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E6FBE" w14:textId="77777777" w:rsidR="000A4A9C" w:rsidRDefault="004D3F42">
      <w:pPr>
        <w:rPr>
          <w:rFonts w:ascii="Roboto" w:hAnsi="Roboto"/>
          <w:spacing w:val="1"/>
          <w:sz w:val="21"/>
        </w:rPr>
      </w:pPr>
      <w:r>
        <w:rPr>
          <w:rFonts w:ascii="Roboto" w:hAnsi="Roboto"/>
          <w:color w:val="C00000"/>
          <w:sz w:val="21"/>
        </w:rPr>
        <w:t>Release Date</w:t>
      </w:r>
      <w:r w:rsidR="004D1144">
        <w:rPr>
          <w:rFonts w:ascii="Roboto" w:hAnsi="Roboto"/>
          <w:sz w:val="21"/>
        </w:rPr>
        <w:t xml:space="preserve">: </w:t>
      </w:r>
      <w:r w:rsidR="004D1144" w:rsidRPr="00E7103E">
        <w:rPr>
          <w:rFonts w:ascii="Roboto" w:hAnsi="Roboto"/>
          <w:sz w:val="21"/>
        </w:rPr>
        <w:t>August 22, 2016</w:t>
      </w:r>
    </w:p>
    <w:p w14:paraId="68832871" w14:textId="77777777" w:rsidR="000A4A9C" w:rsidRDefault="000A4A9C">
      <w:pPr>
        <w:spacing w:after="0"/>
        <w:rPr>
          <w:rFonts w:ascii="Roboto" w:hAnsi="Roboto"/>
          <w:spacing w:val="1"/>
          <w:sz w:val="40"/>
          <w:szCs w:val="40"/>
        </w:rPr>
      </w:pPr>
    </w:p>
    <w:p w14:paraId="15167742" w14:textId="77777777" w:rsidR="000A4A9C" w:rsidRDefault="00FB2275">
      <w:pPr>
        <w:spacing w:after="0"/>
        <w:rPr>
          <w:rFonts w:ascii="Roboto" w:hAnsi="Roboto"/>
          <w:spacing w:val="1"/>
          <w:sz w:val="40"/>
          <w:szCs w:val="40"/>
        </w:rPr>
      </w:pPr>
      <w:r>
        <w:rPr>
          <w:rFonts w:ascii="Roboto" w:hAnsi="Roboto"/>
          <w:spacing w:val="1"/>
          <w:sz w:val="40"/>
          <w:szCs w:val="40"/>
        </w:rPr>
        <w:t>Fall 2016</w:t>
      </w:r>
      <w:r w:rsidR="004D3F42">
        <w:rPr>
          <w:rFonts w:ascii="Roboto" w:hAnsi="Roboto"/>
          <w:spacing w:val="1"/>
          <w:sz w:val="40"/>
          <w:szCs w:val="40"/>
        </w:rPr>
        <w:t xml:space="preserve"> </w:t>
      </w:r>
    </w:p>
    <w:p w14:paraId="6884665D" w14:textId="77777777" w:rsidR="000A4A9C" w:rsidRDefault="004D3F42">
      <w:pPr>
        <w:spacing w:after="0"/>
        <w:rPr>
          <w:rFonts w:ascii="Roboto" w:hAnsi="Roboto"/>
          <w:b/>
          <w:spacing w:val="1"/>
          <w:sz w:val="48"/>
          <w:szCs w:val="48"/>
        </w:rPr>
      </w:pPr>
      <w:r>
        <w:rPr>
          <w:rFonts w:ascii="Roboto" w:hAnsi="Roboto"/>
          <w:b/>
          <w:spacing w:val="1"/>
          <w:sz w:val="48"/>
          <w:szCs w:val="48"/>
        </w:rPr>
        <w:t xml:space="preserve">DIL </w:t>
      </w:r>
      <w:r w:rsidR="00FB2275">
        <w:rPr>
          <w:rFonts w:ascii="Roboto" w:hAnsi="Roboto"/>
          <w:b/>
          <w:spacing w:val="1"/>
          <w:sz w:val="48"/>
          <w:szCs w:val="48"/>
        </w:rPr>
        <w:t xml:space="preserve">Top-up Translation Grants </w:t>
      </w:r>
    </w:p>
    <w:p w14:paraId="7F802532" w14:textId="77777777" w:rsidR="000A4A9C" w:rsidRDefault="004D3F42">
      <w:pPr>
        <w:pStyle w:val="Heading1"/>
        <w:ind w:left="0"/>
        <w:rPr>
          <w:rFonts w:ascii="Roboto" w:hAnsi="Roboto"/>
          <w:color w:val="C00000"/>
          <w:sz w:val="40"/>
          <w:szCs w:val="40"/>
        </w:rPr>
      </w:pPr>
      <w:r>
        <w:rPr>
          <w:rFonts w:ascii="Roboto" w:hAnsi="Roboto"/>
          <w:color w:val="C00000"/>
          <w:spacing w:val="-1"/>
          <w:sz w:val="40"/>
          <w:szCs w:val="40"/>
        </w:rPr>
        <w:t>Request for Applications</w:t>
      </w:r>
    </w:p>
    <w:p w14:paraId="6D4B90D4" w14:textId="77777777" w:rsidR="000A4A9C" w:rsidRDefault="000A4A9C">
      <w:pPr>
        <w:pStyle w:val="Heading1"/>
        <w:ind w:left="0"/>
        <w:rPr>
          <w:rFonts w:ascii="Roboto" w:hAnsi="Roboto"/>
          <w:color w:val="C00000"/>
          <w:sz w:val="40"/>
          <w:szCs w:val="40"/>
        </w:rPr>
      </w:pPr>
    </w:p>
    <w:p w14:paraId="4EAD3A01" w14:textId="77777777" w:rsidR="00D02557" w:rsidRDefault="00D02557">
      <w:pPr>
        <w:pStyle w:val="Heading1"/>
        <w:ind w:left="0"/>
        <w:rPr>
          <w:rFonts w:ascii="Roboto" w:hAnsi="Roboto"/>
          <w:color w:val="C00000"/>
          <w:sz w:val="40"/>
          <w:szCs w:val="40"/>
        </w:rPr>
      </w:pPr>
    </w:p>
    <w:p w14:paraId="6E378419" w14:textId="77777777" w:rsidR="000A4A9C" w:rsidRPr="004774DE" w:rsidRDefault="004D3F42">
      <w:pPr>
        <w:pStyle w:val="Heading1"/>
        <w:ind w:left="0"/>
        <w:rPr>
          <w:rFonts w:ascii="Roboto" w:hAnsi="Roboto"/>
          <w:b/>
          <w:sz w:val="24"/>
          <w:szCs w:val="24"/>
        </w:rPr>
      </w:pPr>
      <w:r w:rsidRPr="004774DE">
        <w:rPr>
          <w:rFonts w:ascii="Roboto" w:hAnsi="Roboto"/>
          <w:b/>
          <w:sz w:val="24"/>
          <w:szCs w:val="24"/>
        </w:rPr>
        <w:t>Quick Reference</w:t>
      </w:r>
    </w:p>
    <w:p w14:paraId="3E3D7AC0" w14:textId="77777777" w:rsidR="000A4A9C" w:rsidRDefault="00FB2275" w:rsidP="00FB2275">
      <w:pPr>
        <w:pStyle w:val="Heading1"/>
        <w:tabs>
          <w:tab w:val="left" w:pos="6281"/>
        </w:tabs>
        <w:ind w:left="0"/>
        <w:rPr>
          <w:rFonts w:ascii="Roboto" w:hAnsi="Roboto"/>
          <w:sz w:val="24"/>
          <w:szCs w:val="24"/>
        </w:rPr>
      </w:pPr>
      <w:r>
        <w:rPr>
          <w:rFonts w:ascii="Roboto" w:hAnsi="Roboto"/>
          <w:sz w:val="24"/>
          <w:szCs w:val="24"/>
        </w:rPr>
        <w:tab/>
      </w:r>
    </w:p>
    <w:p w14:paraId="5DDA9DC9" w14:textId="546955CF" w:rsidR="00FB2275" w:rsidRPr="003B3BB9" w:rsidRDefault="003B3BB9" w:rsidP="00FB2275">
      <w:pPr>
        <w:spacing w:after="0"/>
        <w:rPr>
          <w:rFonts w:ascii="Roboto" w:hAnsi="Roboto"/>
          <w:sz w:val="21"/>
        </w:rPr>
      </w:pPr>
      <w:r>
        <w:rPr>
          <w:rFonts w:ascii="Roboto" w:hAnsi="Roboto"/>
          <w:color w:val="C00000"/>
          <w:sz w:val="21"/>
        </w:rPr>
        <w:t xml:space="preserve">Deadline: </w:t>
      </w:r>
      <w:r w:rsidR="00293D17">
        <w:rPr>
          <w:rFonts w:ascii="Roboto" w:hAnsi="Roboto"/>
          <w:sz w:val="21"/>
        </w:rPr>
        <w:t>September 18</w:t>
      </w:r>
      <w:r>
        <w:rPr>
          <w:rFonts w:ascii="Roboto" w:hAnsi="Roboto"/>
          <w:sz w:val="21"/>
        </w:rPr>
        <w:t>, 2016 11:59pm PST</w:t>
      </w:r>
    </w:p>
    <w:p w14:paraId="0E37ED2F" w14:textId="77777777" w:rsidR="00FB2275" w:rsidRDefault="00FB2275" w:rsidP="00FB2275">
      <w:pPr>
        <w:spacing w:after="0"/>
        <w:rPr>
          <w:rFonts w:ascii="Roboto" w:hAnsi="Roboto"/>
          <w:sz w:val="21"/>
        </w:rPr>
      </w:pPr>
      <w:r>
        <w:rPr>
          <w:rFonts w:ascii="Roboto" w:hAnsi="Roboto"/>
          <w:color w:val="C00000"/>
          <w:sz w:val="21"/>
        </w:rPr>
        <w:t>Total Funds Available</w:t>
      </w:r>
      <w:r>
        <w:rPr>
          <w:rFonts w:ascii="Roboto" w:hAnsi="Roboto"/>
          <w:sz w:val="21"/>
        </w:rPr>
        <w:t>: $1 million</w:t>
      </w:r>
    </w:p>
    <w:p w14:paraId="19FE3AC7" w14:textId="34961389" w:rsidR="00FB2275" w:rsidRDefault="6254D57D">
      <w:pPr>
        <w:spacing w:after="0"/>
        <w:jc w:val="both"/>
        <w:rPr>
          <w:rFonts w:ascii="Roboto" w:hAnsi="Roboto"/>
          <w:color w:val="C00000"/>
          <w:sz w:val="21"/>
        </w:rPr>
      </w:pPr>
      <w:r w:rsidRPr="6254D57D">
        <w:rPr>
          <w:rFonts w:ascii="Roboto" w:eastAsia="Roboto" w:hAnsi="Roboto" w:cs="Roboto"/>
          <w:color w:val="C00000"/>
          <w:sz w:val="21"/>
          <w:szCs w:val="21"/>
        </w:rPr>
        <w:t xml:space="preserve">Individual Grant Range: </w:t>
      </w:r>
      <w:r w:rsidR="00D02557">
        <w:rPr>
          <w:rFonts w:ascii="Roboto" w:eastAsia="Roboto" w:hAnsi="Roboto" w:cs="Roboto"/>
          <w:sz w:val="21"/>
          <w:szCs w:val="21"/>
        </w:rPr>
        <w:t xml:space="preserve"> $100,000 - $20</w:t>
      </w:r>
      <w:r w:rsidRPr="6254D57D">
        <w:rPr>
          <w:rFonts w:ascii="Roboto" w:eastAsia="Roboto" w:hAnsi="Roboto" w:cs="Roboto"/>
          <w:sz w:val="21"/>
          <w:szCs w:val="21"/>
        </w:rPr>
        <w:t>0,000</w:t>
      </w:r>
    </w:p>
    <w:p w14:paraId="775C9AF8" w14:textId="77777777" w:rsidR="000A4A9C" w:rsidRDefault="000A4A9C">
      <w:pPr>
        <w:spacing w:after="0"/>
        <w:rPr>
          <w:rFonts w:ascii="Roboto" w:hAnsi="Roboto"/>
          <w:spacing w:val="1"/>
          <w:sz w:val="21"/>
        </w:rPr>
      </w:pPr>
    </w:p>
    <w:p w14:paraId="6133A742" w14:textId="77777777" w:rsidR="00D02557" w:rsidRDefault="00D02557">
      <w:pPr>
        <w:pStyle w:val="Heading1"/>
        <w:ind w:left="0"/>
        <w:rPr>
          <w:rFonts w:ascii="Roboto" w:hAnsi="Roboto"/>
          <w:b/>
          <w:sz w:val="24"/>
          <w:szCs w:val="24"/>
        </w:rPr>
      </w:pPr>
    </w:p>
    <w:p w14:paraId="4922B6F3" w14:textId="77777777" w:rsidR="000A4A9C" w:rsidRPr="004774DE" w:rsidRDefault="004D3F42">
      <w:pPr>
        <w:pStyle w:val="Heading1"/>
        <w:ind w:left="0"/>
        <w:rPr>
          <w:rFonts w:ascii="Roboto" w:hAnsi="Roboto"/>
          <w:b/>
          <w:sz w:val="24"/>
          <w:szCs w:val="24"/>
        </w:rPr>
      </w:pPr>
      <w:r w:rsidRPr="004774DE">
        <w:rPr>
          <w:rFonts w:ascii="Roboto" w:hAnsi="Roboto"/>
          <w:b/>
          <w:sz w:val="24"/>
          <w:szCs w:val="24"/>
        </w:rPr>
        <w:t>Overview</w:t>
      </w:r>
    </w:p>
    <w:p w14:paraId="6D6ADD23" w14:textId="77777777" w:rsidR="000A4A9C" w:rsidRPr="00735870" w:rsidRDefault="000A4A9C">
      <w:pPr>
        <w:pStyle w:val="Heading1"/>
        <w:ind w:left="0"/>
        <w:rPr>
          <w:rFonts w:ascii="Roboto" w:hAnsi="Roboto"/>
          <w:sz w:val="21"/>
          <w:szCs w:val="21"/>
        </w:rPr>
      </w:pPr>
    </w:p>
    <w:p w14:paraId="6E4D8883" w14:textId="77777777" w:rsidR="00042051" w:rsidRDefault="004D3F42">
      <w:pPr>
        <w:pStyle w:val="Heading1"/>
        <w:ind w:left="0"/>
        <w:rPr>
          <w:rFonts w:ascii="Roboto" w:hAnsi="Roboto"/>
          <w:sz w:val="21"/>
          <w:szCs w:val="21"/>
        </w:rPr>
      </w:pPr>
      <w:r>
        <w:rPr>
          <w:rFonts w:ascii="Roboto" w:hAnsi="Roboto"/>
          <w:sz w:val="21"/>
          <w:szCs w:val="21"/>
        </w:rPr>
        <w:t xml:space="preserve">The Development Impact Lab (DIL) </w:t>
      </w:r>
      <w:r w:rsidR="00413455">
        <w:rPr>
          <w:rFonts w:ascii="Roboto" w:hAnsi="Roboto"/>
          <w:sz w:val="21"/>
          <w:szCs w:val="21"/>
        </w:rPr>
        <w:t>is entering its final year of programming. This grant period will focu</w:t>
      </w:r>
      <w:r w:rsidR="00042051">
        <w:rPr>
          <w:rFonts w:ascii="Roboto" w:hAnsi="Roboto"/>
          <w:sz w:val="21"/>
          <w:szCs w:val="21"/>
        </w:rPr>
        <w:t xml:space="preserve">s on top-up </w:t>
      </w:r>
      <w:r w:rsidR="00735697">
        <w:rPr>
          <w:rFonts w:ascii="Roboto" w:hAnsi="Roboto"/>
          <w:sz w:val="21"/>
          <w:szCs w:val="21"/>
        </w:rPr>
        <w:t xml:space="preserve">investment </w:t>
      </w:r>
      <w:r w:rsidR="00042051">
        <w:rPr>
          <w:rFonts w:ascii="Roboto" w:hAnsi="Roboto"/>
          <w:sz w:val="21"/>
          <w:szCs w:val="21"/>
        </w:rPr>
        <w:t>and translat</w:t>
      </w:r>
      <w:r w:rsidR="00735697">
        <w:rPr>
          <w:rFonts w:ascii="Roboto" w:hAnsi="Roboto"/>
          <w:sz w:val="21"/>
          <w:szCs w:val="21"/>
        </w:rPr>
        <w:t xml:space="preserve">ion </w:t>
      </w:r>
      <w:r w:rsidR="00042051">
        <w:rPr>
          <w:rFonts w:ascii="Roboto" w:hAnsi="Roboto"/>
          <w:sz w:val="21"/>
          <w:szCs w:val="21"/>
        </w:rPr>
        <w:t xml:space="preserve">of successful </w:t>
      </w:r>
      <w:r w:rsidR="00413455">
        <w:rPr>
          <w:rFonts w:ascii="Roboto" w:hAnsi="Roboto"/>
          <w:sz w:val="21"/>
          <w:szCs w:val="21"/>
        </w:rPr>
        <w:t>DIL-sponsored interventions. DIL invites select DIL researchers to apply for a top-up grant focused on trans</w:t>
      </w:r>
      <w:r w:rsidR="00042051">
        <w:rPr>
          <w:rFonts w:ascii="Roboto" w:hAnsi="Roboto"/>
          <w:sz w:val="21"/>
          <w:szCs w:val="21"/>
        </w:rPr>
        <w:t>lating previously supported research</w:t>
      </w:r>
      <w:r w:rsidR="00413455">
        <w:rPr>
          <w:rFonts w:ascii="Roboto" w:hAnsi="Roboto"/>
          <w:sz w:val="21"/>
          <w:szCs w:val="21"/>
        </w:rPr>
        <w:t xml:space="preserve"> for scale-up. </w:t>
      </w:r>
    </w:p>
    <w:p w14:paraId="137BEA8F" w14:textId="77777777" w:rsidR="00042051" w:rsidRDefault="00042051">
      <w:pPr>
        <w:pStyle w:val="Heading1"/>
        <w:ind w:left="0"/>
        <w:rPr>
          <w:rFonts w:ascii="Roboto" w:hAnsi="Roboto"/>
          <w:sz w:val="21"/>
          <w:szCs w:val="21"/>
        </w:rPr>
      </w:pPr>
    </w:p>
    <w:p w14:paraId="13240A16" w14:textId="08DCD8DE" w:rsidR="00042051" w:rsidRDefault="00042051">
      <w:pPr>
        <w:pStyle w:val="Heading1"/>
        <w:ind w:left="0"/>
        <w:rPr>
          <w:rFonts w:ascii="Roboto" w:hAnsi="Roboto"/>
          <w:sz w:val="21"/>
          <w:szCs w:val="21"/>
        </w:rPr>
      </w:pPr>
      <w:r>
        <w:rPr>
          <w:rFonts w:ascii="Roboto" w:hAnsi="Roboto"/>
          <w:sz w:val="21"/>
          <w:szCs w:val="21"/>
        </w:rPr>
        <w:t>G</w:t>
      </w:r>
      <w:r w:rsidR="00413455">
        <w:rPr>
          <w:rFonts w:ascii="Roboto" w:hAnsi="Roboto"/>
          <w:sz w:val="21"/>
          <w:szCs w:val="21"/>
        </w:rPr>
        <w:t xml:space="preserve">rants are intended to support a) </w:t>
      </w:r>
      <w:proofErr w:type="spellStart"/>
      <w:r w:rsidR="00413455">
        <w:rPr>
          <w:rFonts w:ascii="Roboto" w:hAnsi="Roboto"/>
          <w:sz w:val="21"/>
          <w:szCs w:val="21"/>
        </w:rPr>
        <w:t>endline</w:t>
      </w:r>
      <w:proofErr w:type="spellEnd"/>
      <w:r w:rsidR="00413455">
        <w:rPr>
          <w:rFonts w:ascii="Roboto" w:hAnsi="Roboto"/>
          <w:sz w:val="21"/>
          <w:szCs w:val="21"/>
        </w:rPr>
        <w:t xml:space="preserve"> data collection for an evaluation of a</w:t>
      </w:r>
      <w:r w:rsidR="00EF742C">
        <w:rPr>
          <w:rFonts w:ascii="Roboto" w:hAnsi="Roboto"/>
          <w:sz w:val="21"/>
          <w:szCs w:val="21"/>
        </w:rPr>
        <w:t>n existing</w:t>
      </w:r>
      <w:r w:rsidR="00413455">
        <w:rPr>
          <w:rFonts w:ascii="Roboto" w:hAnsi="Roboto"/>
          <w:sz w:val="21"/>
          <w:szCs w:val="21"/>
        </w:rPr>
        <w:t xml:space="preserve"> DIL-sponsored technology intervention, including evaluation of the business model for delivery/scale-up of the innovation; b) support for adaptation and replication of a proven approach in new contexts; c) linkages and an action plan for outside partners to implement findings at a broader scale. The purpose of this competition </w:t>
      </w:r>
      <w:r w:rsidR="004774DE">
        <w:rPr>
          <w:rFonts w:ascii="Roboto" w:hAnsi="Roboto"/>
          <w:sz w:val="21"/>
          <w:szCs w:val="21"/>
        </w:rPr>
        <w:t>is not to seed new work but rather to accelerate existing DIL approaches toward scale</w:t>
      </w:r>
      <w:r>
        <w:rPr>
          <w:rFonts w:ascii="Roboto" w:hAnsi="Roboto"/>
          <w:sz w:val="21"/>
          <w:szCs w:val="21"/>
        </w:rPr>
        <w:t>.</w:t>
      </w:r>
    </w:p>
    <w:p w14:paraId="728F580D" w14:textId="77777777" w:rsidR="00735870" w:rsidRDefault="00735870">
      <w:pPr>
        <w:pStyle w:val="Heading1"/>
        <w:ind w:left="0"/>
        <w:rPr>
          <w:rFonts w:ascii="Roboto" w:hAnsi="Roboto"/>
          <w:sz w:val="21"/>
          <w:szCs w:val="21"/>
        </w:rPr>
      </w:pPr>
    </w:p>
    <w:p w14:paraId="19CB4EA8" w14:textId="77777777" w:rsidR="000A4A9C" w:rsidRPr="00FE5270" w:rsidRDefault="00042051">
      <w:pPr>
        <w:pStyle w:val="Heading1"/>
        <w:ind w:left="0"/>
        <w:rPr>
          <w:rFonts w:ascii="Roboto" w:hAnsi="Roboto"/>
          <w:sz w:val="21"/>
          <w:szCs w:val="21"/>
        </w:rPr>
      </w:pPr>
      <w:r>
        <w:rPr>
          <w:rFonts w:ascii="Roboto" w:hAnsi="Roboto"/>
          <w:sz w:val="21"/>
          <w:szCs w:val="21"/>
        </w:rPr>
        <w:t>Successful applicants will demonstrate a commitment from</w:t>
      </w:r>
      <w:r w:rsidR="00735870">
        <w:rPr>
          <w:rFonts w:ascii="Roboto" w:hAnsi="Roboto"/>
          <w:sz w:val="21"/>
          <w:szCs w:val="21"/>
        </w:rPr>
        <w:t xml:space="preserve"> </w:t>
      </w:r>
      <w:r>
        <w:rPr>
          <w:rFonts w:ascii="Roboto" w:hAnsi="Roboto"/>
          <w:sz w:val="21"/>
          <w:szCs w:val="21"/>
        </w:rPr>
        <w:t>in-country partners and decision-makers to support the translation</w:t>
      </w:r>
      <w:r w:rsidR="00735870">
        <w:rPr>
          <w:rFonts w:ascii="Roboto" w:hAnsi="Roboto"/>
          <w:sz w:val="21"/>
          <w:szCs w:val="21"/>
        </w:rPr>
        <w:t xml:space="preserve"> and sustainability</w:t>
      </w:r>
      <w:r>
        <w:rPr>
          <w:rFonts w:ascii="Roboto" w:hAnsi="Roboto"/>
          <w:sz w:val="21"/>
          <w:szCs w:val="21"/>
        </w:rPr>
        <w:t xml:space="preserve"> of the proposed work. Special consideration will be given to projects that are engaging with local governments and/or USAID Missions or operating units to scale DIL innovations and approaches. </w:t>
      </w:r>
    </w:p>
    <w:p w14:paraId="29F7533A" w14:textId="77777777" w:rsidR="00057B19" w:rsidRDefault="00057B19">
      <w:pPr>
        <w:pStyle w:val="Heading1"/>
        <w:ind w:left="0"/>
        <w:rPr>
          <w:rFonts w:ascii="Roboto" w:hAnsi="Roboto"/>
          <w:sz w:val="21"/>
          <w:szCs w:val="21"/>
        </w:rPr>
      </w:pPr>
    </w:p>
    <w:p w14:paraId="15A48990" w14:textId="77777777" w:rsidR="00D02557" w:rsidRDefault="00D02557">
      <w:pPr>
        <w:pStyle w:val="Heading1"/>
        <w:ind w:left="0"/>
        <w:rPr>
          <w:rFonts w:ascii="Roboto" w:hAnsi="Roboto"/>
          <w:b/>
          <w:sz w:val="24"/>
          <w:szCs w:val="24"/>
        </w:rPr>
      </w:pPr>
    </w:p>
    <w:p w14:paraId="14357A66" w14:textId="77777777" w:rsidR="000A4A9C" w:rsidRPr="003B3BB9" w:rsidRDefault="004D3F42">
      <w:pPr>
        <w:pStyle w:val="Heading1"/>
        <w:ind w:left="0"/>
        <w:rPr>
          <w:rFonts w:ascii="Roboto" w:hAnsi="Roboto"/>
          <w:b/>
          <w:sz w:val="24"/>
          <w:szCs w:val="24"/>
        </w:rPr>
      </w:pPr>
      <w:r w:rsidRPr="003B3BB9">
        <w:rPr>
          <w:rFonts w:ascii="Roboto" w:hAnsi="Roboto"/>
          <w:b/>
          <w:sz w:val="24"/>
          <w:szCs w:val="24"/>
        </w:rPr>
        <w:t>Geographic Eligibility</w:t>
      </w:r>
    </w:p>
    <w:p w14:paraId="0C73212E" w14:textId="77777777" w:rsidR="00D02557" w:rsidRDefault="00D02557">
      <w:pPr>
        <w:pStyle w:val="Heading1"/>
        <w:ind w:left="0"/>
        <w:rPr>
          <w:rFonts w:ascii="Roboto" w:hAnsi="Roboto"/>
          <w:sz w:val="21"/>
          <w:szCs w:val="21"/>
        </w:rPr>
      </w:pPr>
    </w:p>
    <w:p w14:paraId="73FFAEA5" w14:textId="77777777" w:rsidR="00D02557" w:rsidRDefault="00DA5F4A" w:rsidP="00D02557">
      <w:pPr>
        <w:pStyle w:val="Heading1"/>
        <w:ind w:left="0"/>
        <w:rPr>
          <w:rFonts w:ascii="Roboto" w:hAnsi="Roboto"/>
          <w:sz w:val="21"/>
          <w:szCs w:val="21"/>
        </w:rPr>
      </w:pPr>
      <w:r>
        <w:rPr>
          <w:rFonts w:ascii="Roboto" w:hAnsi="Roboto"/>
          <w:sz w:val="21"/>
          <w:szCs w:val="21"/>
        </w:rPr>
        <w:t xml:space="preserve">Applicants </w:t>
      </w:r>
      <w:r w:rsidR="00D02557">
        <w:rPr>
          <w:rFonts w:ascii="Roboto" w:hAnsi="Roboto"/>
          <w:sz w:val="21"/>
          <w:szCs w:val="21"/>
        </w:rPr>
        <w:t>must</w:t>
      </w:r>
      <w:r>
        <w:rPr>
          <w:rFonts w:ascii="Roboto" w:hAnsi="Roboto"/>
          <w:sz w:val="21"/>
          <w:szCs w:val="21"/>
        </w:rPr>
        <w:t xml:space="preserve"> focus their research</w:t>
      </w:r>
      <w:r w:rsidR="003B3BB9">
        <w:rPr>
          <w:rFonts w:ascii="Roboto" w:hAnsi="Roboto"/>
          <w:sz w:val="21"/>
          <w:szCs w:val="21"/>
        </w:rPr>
        <w:t xml:space="preserve"> in the </w:t>
      </w:r>
      <w:r w:rsidR="009C1531">
        <w:rPr>
          <w:rFonts w:ascii="Roboto" w:hAnsi="Roboto"/>
          <w:sz w:val="21"/>
          <w:szCs w:val="21"/>
        </w:rPr>
        <w:t>country they have previously been funded to work in</w:t>
      </w:r>
      <w:r w:rsidR="003B3BB9">
        <w:rPr>
          <w:rFonts w:ascii="Roboto" w:hAnsi="Roboto"/>
          <w:sz w:val="21"/>
          <w:szCs w:val="21"/>
        </w:rPr>
        <w:t>. Expanding work to new countries may require lengthy review times by our sponsor.</w:t>
      </w:r>
      <w:r>
        <w:rPr>
          <w:rFonts w:ascii="Roboto" w:hAnsi="Roboto"/>
          <w:sz w:val="21"/>
          <w:szCs w:val="21"/>
        </w:rPr>
        <w:t xml:space="preserve"> If you would like to focus your project in a new country</w:t>
      </w:r>
      <w:r w:rsidR="009C1531">
        <w:rPr>
          <w:rFonts w:ascii="Roboto" w:hAnsi="Roboto"/>
          <w:sz w:val="21"/>
          <w:szCs w:val="21"/>
        </w:rPr>
        <w:t xml:space="preserve">, please contact </w:t>
      </w:r>
      <w:hyperlink r:id="rId9" w:history="1">
        <w:r w:rsidRPr="005C0CFE">
          <w:rPr>
            <w:rStyle w:val="Hyperlink"/>
            <w:rFonts w:ascii="Roboto" w:hAnsi="Roboto"/>
            <w:sz w:val="21"/>
            <w:szCs w:val="21"/>
          </w:rPr>
          <w:t>dil-grants@berkeley.edu</w:t>
        </w:r>
      </w:hyperlink>
      <w:r w:rsidR="00057B19">
        <w:rPr>
          <w:rFonts w:ascii="Roboto" w:hAnsi="Roboto"/>
          <w:sz w:val="21"/>
          <w:szCs w:val="21"/>
        </w:rPr>
        <w:t xml:space="preserve"> as early as possible</w:t>
      </w:r>
      <w:r w:rsidR="009C1531">
        <w:rPr>
          <w:rFonts w:ascii="Roboto" w:hAnsi="Roboto"/>
          <w:sz w:val="21"/>
          <w:szCs w:val="21"/>
        </w:rPr>
        <w:t>.</w:t>
      </w:r>
    </w:p>
    <w:p w14:paraId="39CE10F2" w14:textId="706AA7BB" w:rsidR="000A4A9C" w:rsidRPr="003B3BB9" w:rsidRDefault="00D02557">
      <w:pPr>
        <w:pStyle w:val="Heading1"/>
        <w:ind w:left="0"/>
        <w:rPr>
          <w:rFonts w:ascii="Roboto" w:hAnsi="Roboto"/>
          <w:b/>
          <w:sz w:val="24"/>
          <w:szCs w:val="24"/>
        </w:rPr>
      </w:pPr>
      <w:r>
        <w:rPr>
          <w:rFonts w:ascii="Roboto" w:hAnsi="Roboto"/>
          <w:b/>
          <w:sz w:val="24"/>
          <w:szCs w:val="24"/>
        </w:rPr>
        <w:lastRenderedPageBreak/>
        <w:t xml:space="preserve"> </w:t>
      </w:r>
      <w:r w:rsidR="004D3F42" w:rsidRPr="003B3BB9">
        <w:rPr>
          <w:rFonts w:ascii="Roboto" w:hAnsi="Roboto"/>
          <w:b/>
          <w:sz w:val="24"/>
          <w:szCs w:val="24"/>
        </w:rPr>
        <w:t>Timeline</w:t>
      </w:r>
    </w:p>
    <w:p w14:paraId="1540313F" w14:textId="77777777" w:rsidR="000A4A9C" w:rsidRPr="00DA5F4A" w:rsidRDefault="000A4A9C">
      <w:pPr>
        <w:pStyle w:val="Heading1"/>
        <w:ind w:left="0"/>
        <w:rPr>
          <w:rFonts w:ascii="Roboto" w:hAnsi="Roboto"/>
          <w:sz w:val="21"/>
          <w:szCs w:val="21"/>
        </w:rPr>
      </w:pPr>
    </w:p>
    <w:p w14:paraId="4277E0C5" w14:textId="66227DBC" w:rsidR="000A4A9C" w:rsidRDefault="004D3F42">
      <w:pPr>
        <w:pStyle w:val="Heading1"/>
        <w:ind w:left="0"/>
        <w:rPr>
          <w:rFonts w:ascii="Roboto" w:hAnsi="Roboto"/>
          <w:sz w:val="24"/>
          <w:szCs w:val="24"/>
        </w:rPr>
      </w:pPr>
      <w:r>
        <w:rPr>
          <w:rFonts w:ascii="Roboto" w:hAnsi="Roboto"/>
          <w:sz w:val="21"/>
          <w:szCs w:val="21"/>
        </w:rPr>
        <w:t xml:space="preserve">Applications must be submitted by </w:t>
      </w:r>
      <w:r w:rsidR="003B3BB9">
        <w:rPr>
          <w:rFonts w:ascii="Roboto" w:hAnsi="Roboto"/>
          <w:sz w:val="21"/>
        </w:rPr>
        <w:t>11:59 pm US P</w:t>
      </w:r>
      <w:r w:rsidR="00293D17">
        <w:rPr>
          <w:rFonts w:ascii="Roboto" w:hAnsi="Roboto"/>
          <w:sz w:val="21"/>
        </w:rPr>
        <w:t>acific Time, Sunday, September 18</w:t>
      </w:r>
      <w:r>
        <w:rPr>
          <w:rFonts w:ascii="Roboto" w:hAnsi="Roboto"/>
          <w:sz w:val="21"/>
        </w:rPr>
        <w:t>, 2016</w:t>
      </w:r>
      <w:r>
        <w:rPr>
          <w:rFonts w:ascii="Roboto" w:hAnsi="Roboto"/>
          <w:sz w:val="24"/>
          <w:szCs w:val="24"/>
        </w:rPr>
        <w:t xml:space="preserve">. </w:t>
      </w:r>
    </w:p>
    <w:p w14:paraId="461B0FA0" w14:textId="77777777" w:rsidR="000A4A9C" w:rsidRDefault="000A4A9C">
      <w:pPr>
        <w:pStyle w:val="Heading1"/>
        <w:ind w:left="0"/>
        <w:rPr>
          <w:rFonts w:ascii="Roboto" w:hAnsi="Roboto"/>
          <w:sz w:val="24"/>
          <w:szCs w:val="24"/>
        </w:rPr>
      </w:pPr>
    </w:p>
    <w:p w14:paraId="1DC27E26" w14:textId="470F6920" w:rsidR="000A4A9C" w:rsidRDefault="00D02557">
      <w:pPr>
        <w:pStyle w:val="Heading1"/>
        <w:ind w:left="1440" w:firstLine="720"/>
        <w:rPr>
          <w:rFonts w:ascii="Roboto" w:hAnsi="Roboto"/>
          <w:sz w:val="21"/>
          <w:szCs w:val="21"/>
        </w:rPr>
      </w:pPr>
      <w:r>
        <w:rPr>
          <w:rFonts w:ascii="Roboto" w:hAnsi="Roboto"/>
          <w:sz w:val="21"/>
          <w:szCs w:val="21"/>
        </w:rPr>
        <w:t>RFA Release</w:t>
      </w:r>
      <w:r>
        <w:rPr>
          <w:rFonts w:ascii="Roboto" w:hAnsi="Roboto"/>
          <w:sz w:val="21"/>
          <w:szCs w:val="21"/>
        </w:rPr>
        <w:tab/>
      </w:r>
      <w:r>
        <w:rPr>
          <w:rFonts w:ascii="Roboto" w:hAnsi="Roboto"/>
          <w:sz w:val="21"/>
          <w:szCs w:val="21"/>
        </w:rPr>
        <w:tab/>
      </w:r>
      <w:r>
        <w:rPr>
          <w:rFonts w:ascii="Roboto" w:hAnsi="Roboto"/>
          <w:sz w:val="21"/>
          <w:szCs w:val="21"/>
        </w:rPr>
        <w:tab/>
      </w:r>
      <w:r w:rsidR="003B3BB9" w:rsidRPr="00D02557">
        <w:rPr>
          <w:rFonts w:ascii="Roboto" w:hAnsi="Roboto"/>
          <w:sz w:val="21"/>
          <w:szCs w:val="21"/>
        </w:rPr>
        <w:t>August 22, 2016</w:t>
      </w:r>
    </w:p>
    <w:p w14:paraId="0F9A82C8" w14:textId="77777777" w:rsidR="009D6644" w:rsidRDefault="009D6644" w:rsidP="009D6644">
      <w:pPr>
        <w:pStyle w:val="Heading1"/>
        <w:ind w:left="1540" w:firstLine="620"/>
        <w:rPr>
          <w:rFonts w:ascii="Roboto" w:hAnsi="Roboto"/>
          <w:sz w:val="21"/>
          <w:szCs w:val="21"/>
        </w:rPr>
      </w:pPr>
      <w:r>
        <w:rPr>
          <w:rFonts w:ascii="Roboto" w:hAnsi="Roboto"/>
          <w:sz w:val="21"/>
          <w:szCs w:val="21"/>
        </w:rPr>
        <w:t>Intention to Submit Due</w:t>
      </w:r>
      <w:r>
        <w:rPr>
          <w:rFonts w:ascii="Roboto" w:hAnsi="Roboto"/>
          <w:sz w:val="21"/>
          <w:szCs w:val="21"/>
        </w:rPr>
        <w:tab/>
      </w:r>
      <w:r>
        <w:rPr>
          <w:rFonts w:ascii="Roboto" w:hAnsi="Roboto"/>
          <w:sz w:val="21"/>
          <w:szCs w:val="21"/>
        </w:rPr>
        <w:tab/>
        <w:t>August 29, 2016</w:t>
      </w:r>
    </w:p>
    <w:p w14:paraId="6C404B2D" w14:textId="0FA3EBC1" w:rsidR="000A4A9C" w:rsidRDefault="004D3F42">
      <w:pPr>
        <w:pStyle w:val="Heading1"/>
        <w:ind w:left="1440" w:firstLine="720"/>
        <w:rPr>
          <w:rFonts w:ascii="Roboto" w:hAnsi="Roboto"/>
          <w:sz w:val="21"/>
          <w:szCs w:val="21"/>
        </w:rPr>
      </w:pPr>
      <w:r>
        <w:rPr>
          <w:rFonts w:ascii="Roboto" w:hAnsi="Roboto"/>
          <w:sz w:val="21"/>
          <w:szCs w:val="21"/>
        </w:rPr>
        <w:t>Submis</w:t>
      </w:r>
      <w:r w:rsidR="00886A2C">
        <w:rPr>
          <w:rFonts w:ascii="Roboto" w:hAnsi="Roboto"/>
          <w:sz w:val="21"/>
          <w:szCs w:val="21"/>
        </w:rPr>
        <w:t>sion Deadline</w:t>
      </w:r>
      <w:r w:rsidR="00886A2C">
        <w:rPr>
          <w:rFonts w:ascii="Roboto" w:hAnsi="Roboto"/>
          <w:sz w:val="21"/>
          <w:szCs w:val="21"/>
        </w:rPr>
        <w:tab/>
      </w:r>
      <w:r w:rsidR="00886A2C">
        <w:rPr>
          <w:rFonts w:ascii="Roboto" w:hAnsi="Roboto"/>
          <w:sz w:val="21"/>
          <w:szCs w:val="21"/>
        </w:rPr>
        <w:tab/>
      </w:r>
      <w:r w:rsidR="00293D17">
        <w:rPr>
          <w:rFonts w:ascii="Roboto" w:hAnsi="Roboto"/>
          <w:sz w:val="21"/>
          <w:szCs w:val="21"/>
        </w:rPr>
        <w:t>September 18</w:t>
      </w:r>
      <w:r w:rsidR="003B3BB9">
        <w:rPr>
          <w:rFonts w:ascii="Roboto" w:hAnsi="Roboto"/>
          <w:sz w:val="21"/>
          <w:szCs w:val="21"/>
        </w:rPr>
        <w:t>, 2016</w:t>
      </w:r>
    </w:p>
    <w:p w14:paraId="4B907699" w14:textId="499B66AE" w:rsidR="000A4A9C" w:rsidRDefault="004D3F42">
      <w:pPr>
        <w:pStyle w:val="Heading1"/>
        <w:ind w:left="1440" w:firstLine="720"/>
        <w:rPr>
          <w:rFonts w:ascii="Roboto" w:hAnsi="Roboto"/>
          <w:sz w:val="21"/>
          <w:szCs w:val="21"/>
        </w:rPr>
      </w:pPr>
      <w:r>
        <w:rPr>
          <w:rFonts w:ascii="Roboto" w:hAnsi="Roboto"/>
          <w:sz w:val="21"/>
          <w:szCs w:val="21"/>
        </w:rPr>
        <w:t>Anticipated Aw</w:t>
      </w:r>
      <w:r w:rsidR="00886A2C">
        <w:rPr>
          <w:rFonts w:ascii="Roboto" w:hAnsi="Roboto"/>
          <w:sz w:val="21"/>
          <w:szCs w:val="21"/>
        </w:rPr>
        <w:t>ard Notification</w:t>
      </w:r>
      <w:r w:rsidR="00886A2C">
        <w:rPr>
          <w:rFonts w:ascii="Roboto" w:hAnsi="Roboto"/>
          <w:sz w:val="21"/>
          <w:szCs w:val="21"/>
        </w:rPr>
        <w:tab/>
      </w:r>
      <w:r w:rsidR="003B3BB9">
        <w:rPr>
          <w:rFonts w:ascii="Roboto" w:hAnsi="Roboto"/>
          <w:sz w:val="21"/>
          <w:szCs w:val="21"/>
        </w:rPr>
        <w:t>October 31, 2016</w:t>
      </w:r>
    </w:p>
    <w:p w14:paraId="1654B77B" w14:textId="5FA36888" w:rsidR="000A4A9C" w:rsidRDefault="004D3F42">
      <w:pPr>
        <w:pStyle w:val="Heading1"/>
        <w:ind w:left="1440" w:firstLine="720"/>
        <w:rPr>
          <w:rFonts w:ascii="Roboto" w:hAnsi="Roboto"/>
          <w:sz w:val="21"/>
          <w:szCs w:val="21"/>
        </w:rPr>
      </w:pPr>
      <w:r>
        <w:rPr>
          <w:rFonts w:ascii="Roboto" w:hAnsi="Roboto"/>
          <w:sz w:val="21"/>
          <w:szCs w:val="21"/>
        </w:rPr>
        <w:t>E</w:t>
      </w:r>
      <w:r w:rsidR="00886A2C">
        <w:rPr>
          <w:rFonts w:ascii="Roboto" w:hAnsi="Roboto"/>
          <w:sz w:val="21"/>
          <w:szCs w:val="21"/>
        </w:rPr>
        <w:t>arliest Start Date</w:t>
      </w:r>
      <w:r w:rsidR="00886A2C">
        <w:rPr>
          <w:rFonts w:ascii="Roboto" w:hAnsi="Roboto"/>
          <w:sz w:val="21"/>
          <w:szCs w:val="21"/>
        </w:rPr>
        <w:tab/>
      </w:r>
      <w:r w:rsidR="00886A2C">
        <w:rPr>
          <w:rFonts w:ascii="Roboto" w:hAnsi="Roboto"/>
          <w:sz w:val="21"/>
          <w:szCs w:val="21"/>
        </w:rPr>
        <w:tab/>
      </w:r>
      <w:r w:rsidR="003B3BB9">
        <w:rPr>
          <w:rFonts w:ascii="Roboto" w:hAnsi="Roboto"/>
          <w:sz w:val="21"/>
          <w:szCs w:val="21"/>
        </w:rPr>
        <w:t>November 1, 2016</w:t>
      </w:r>
    </w:p>
    <w:p w14:paraId="5072F357" w14:textId="77777777" w:rsidR="000A4A9C" w:rsidRDefault="003B3BB9">
      <w:pPr>
        <w:pStyle w:val="Heading1"/>
        <w:ind w:left="1440" w:firstLine="720"/>
        <w:rPr>
          <w:rFonts w:ascii="Roboto" w:hAnsi="Roboto"/>
          <w:sz w:val="21"/>
          <w:szCs w:val="21"/>
        </w:rPr>
      </w:pPr>
      <w:r>
        <w:rPr>
          <w:rFonts w:ascii="Roboto" w:hAnsi="Roboto"/>
          <w:sz w:val="21"/>
          <w:szCs w:val="21"/>
        </w:rPr>
        <w:t>Award End Date</w:t>
      </w:r>
      <w:r>
        <w:rPr>
          <w:rFonts w:ascii="Roboto" w:hAnsi="Roboto"/>
          <w:sz w:val="21"/>
          <w:szCs w:val="21"/>
        </w:rPr>
        <w:tab/>
      </w:r>
      <w:r>
        <w:rPr>
          <w:rFonts w:ascii="Roboto" w:hAnsi="Roboto"/>
          <w:sz w:val="21"/>
          <w:szCs w:val="21"/>
        </w:rPr>
        <w:tab/>
      </w:r>
      <w:r>
        <w:rPr>
          <w:rFonts w:ascii="Roboto" w:hAnsi="Roboto"/>
          <w:sz w:val="21"/>
          <w:szCs w:val="21"/>
        </w:rPr>
        <w:tab/>
        <w:t>September 30</w:t>
      </w:r>
      <w:r w:rsidR="004D3F42">
        <w:rPr>
          <w:rFonts w:ascii="Roboto" w:hAnsi="Roboto"/>
          <w:sz w:val="21"/>
          <w:szCs w:val="21"/>
        </w:rPr>
        <w:t>, 2017</w:t>
      </w:r>
    </w:p>
    <w:p w14:paraId="5962161B" w14:textId="77777777" w:rsidR="000A4A9C" w:rsidRDefault="000A4A9C">
      <w:pPr>
        <w:pStyle w:val="Heading1"/>
        <w:ind w:left="0"/>
        <w:rPr>
          <w:rFonts w:ascii="Roboto" w:hAnsi="Roboto"/>
          <w:sz w:val="24"/>
          <w:szCs w:val="24"/>
        </w:rPr>
      </w:pPr>
    </w:p>
    <w:p w14:paraId="09364EDE" w14:textId="77777777" w:rsidR="00FE5270" w:rsidRDefault="00FE5270" w:rsidP="00FE5270">
      <w:pPr>
        <w:pStyle w:val="Heading1"/>
        <w:ind w:left="0"/>
        <w:rPr>
          <w:rFonts w:ascii="Roboto" w:hAnsi="Roboto"/>
          <w:sz w:val="21"/>
          <w:szCs w:val="21"/>
        </w:rPr>
      </w:pPr>
      <w:r w:rsidRPr="00042051">
        <w:rPr>
          <w:rFonts w:ascii="Roboto" w:hAnsi="Roboto"/>
          <w:sz w:val="21"/>
          <w:szCs w:val="21"/>
        </w:rPr>
        <w:t>The performance period is 11 months for all grants.</w:t>
      </w:r>
      <w:r w:rsidRPr="00413455">
        <w:rPr>
          <w:rFonts w:ascii="Roboto" w:hAnsi="Roboto"/>
          <w:b/>
          <w:sz w:val="21"/>
          <w:szCs w:val="21"/>
        </w:rPr>
        <w:t xml:space="preserve"> </w:t>
      </w:r>
      <w:r>
        <w:rPr>
          <w:rFonts w:ascii="Roboto" w:hAnsi="Roboto"/>
          <w:sz w:val="21"/>
          <w:szCs w:val="21"/>
        </w:rPr>
        <w:t>Applicants must provide</w:t>
      </w:r>
      <w:r w:rsidRPr="00735697">
        <w:rPr>
          <w:rFonts w:ascii="Roboto" w:hAnsi="Roboto"/>
          <w:sz w:val="21"/>
          <w:szCs w:val="21"/>
        </w:rPr>
        <w:t xml:space="preserve"> a realistic plan for implementing and spending the total requested amount by the end of the performance period.</w:t>
      </w:r>
      <w:r w:rsidRPr="00413455">
        <w:rPr>
          <w:rFonts w:ascii="Roboto" w:hAnsi="Roboto"/>
          <w:b/>
          <w:sz w:val="21"/>
          <w:szCs w:val="21"/>
        </w:rPr>
        <w:t xml:space="preserve"> </w:t>
      </w:r>
    </w:p>
    <w:p w14:paraId="6D98AA03" w14:textId="77777777" w:rsidR="00FE5270" w:rsidRDefault="00FE5270">
      <w:pPr>
        <w:pStyle w:val="Heading1"/>
        <w:ind w:left="0"/>
        <w:rPr>
          <w:rFonts w:ascii="Roboto" w:hAnsi="Roboto"/>
          <w:b/>
          <w:sz w:val="24"/>
          <w:szCs w:val="24"/>
        </w:rPr>
      </w:pPr>
    </w:p>
    <w:p w14:paraId="643E1315" w14:textId="77777777" w:rsidR="00D02557" w:rsidRDefault="00D02557">
      <w:pPr>
        <w:pStyle w:val="Heading1"/>
        <w:ind w:left="0"/>
        <w:rPr>
          <w:rFonts w:ascii="Roboto" w:hAnsi="Roboto"/>
          <w:b/>
          <w:sz w:val="24"/>
          <w:szCs w:val="24"/>
        </w:rPr>
      </w:pPr>
    </w:p>
    <w:p w14:paraId="25D88BE5" w14:textId="77777777" w:rsidR="000A4A9C" w:rsidRPr="003B3BB9" w:rsidRDefault="004D3F42">
      <w:pPr>
        <w:pStyle w:val="Heading1"/>
        <w:ind w:left="0"/>
        <w:rPr>
          <w:rFonts w:ascii="Roboto" w:hAnsi="Roboto"/>
          <w:b/>
          <w:sz w:val="24"/>
          <w:szCs w:val="24"/>
        </w:rPr>
      </w:pPr>
      <w:r w:rsidRPr="003B3BB9">
        <w:rPr>
          <w:rFonts w:ascii="Roboto" w:hAnsi="Roboto"/>
          <w:b/>
          <w:sz w:val="24"/>
          <w:szCs w:val="24"/>
        </w:rPr>
        <w:t>Review Process and Evaluation Criteria</w:t>
      </w:r>
    </w:p>
    <w:p w14:paraId="16B31CAE" w14:textId="77777777" w:rsidR="000A4A9C" w:rsidRPr="00DA5F4A" w:rsidRDefault="000A4A9C">
      <w:pPr>
        <w:pStyle w:val="Heading1"/>
        <w:ind w:left="0"/>
        <w:rPr>
          <w:rFonts w:ascii="Roboto" w:hAnsi="Roboto"/>
          <w:sz w:val="21"/>
          <w:szCs w:val="21"/>
        </w:rPr>
      </w:pPr>
    </w:p>
    <w:p w14:paraId="48DD1954" w14:textId="77777777" w:rsidR="000A4A9C" w:rsidRDefault="004D3F42">
      <w:pPr>
        <w:pStyle w:val="Heading1"/>
        <w:ind w:left="0"/>
        <w:rPr>
          <w:rFonts w:ascii="Roboto" w:hAnsi="Roboto"/>
          <w:sz w:val="21"/>
          <w:szCs w:val="21"/>
        </w:rPr>
      </w:pPr>
      <w:r>
        <w:rPr>
          <w:rFonts w:ascii="Roboto" w:hAnsi="Roboto"/>
          <w:sz w:val="21"/>
          <w:szCs w:val="21"/>
        </w:rPr>
        <w:t xml:space="preserve">Applications received by the submission deadline will be pre-screened for eligibility and completeness by DIL staff. Eligible applications will be peer reviewed, with final decisions made by the DIL Board of Directors. Applications will also be reviewed by USAID before awards are made. Please contact </w:t>
      </w:r>
      <w:hyperlink r:id="rId10" w:history="1">
        <w:r>
          <w:rPr>
            <w:rStyle w:val="Hyperlink"/>
            <w:rFonts w:ascii="Roboto" w:hAnsi="Roboto"/>
            <w:sz w:val="21"/>
            <w:szCs w:val="21"/>
          </w:rPr>
          <w:t>dil-grants@berkeley.edu</w:t>
        </w:r>
      </w:hyperlink>
      <w:r>
        <w:rPr>
          <w:rFonts w:ascii="Roboto" w:hAnsi="Roboto"/>
          <w:sz w:val="21"/>
          <w:szCs w:val="21"/>
        </w:rPr>
        <w:t xml:space="preserve"> if your application contains confidential information, or if you wish to review the DIL conflict of interest policy. </w:t>
      </w:r>
    </w:p>
    <w:p w14:paraId="6C6C88F3" w14:textId="77777777" w:rsidR="000A4A9C" w:rsidRDefault="000A4A9C">
      <w:pPr>
        <w:pStyle w:val="Heading1"/>
        <w:ind w:left="0"/>
        <w:rPr>
          <w:rFonts w:ascii="Roboto" w:hAnsi="Roboto"/>
          <w:sz w:val="21"/>
          <w:szCs w:val="21"/>
        </w:rPr>
      </w:pPr>
    </w:p>
    <w:p w14:paraId="3951B1A0" w14:textId="77777777" w:rsidR="000A4A9C" w:rsidRDefault="004D3F42">
      <w:pPr>
        <w:pStyle w:val="Heading1"/>
        <w:ind w:left="0"/>
        <w:rPr>
          <w:rFonts w:ascii="Roboto" w:hAnsi="Roboto"/>
          <w:sz w:val="21"/>
          <w:szCs w:val="21"/>
        </w:rPr>
      </w:pPr>
      <w:r>
        <w:rPr>
          <w:rFonts w:ascii="Roboto" w:hAnsi="Roboto"/>
          <w:sz w:val="21"/>
          <w:szCs w:val="21"/>
        </w:rPr>
        <w:t>Successful applications will clearly advance the nascent field of Development Engineering by combining techniques and insights from social science with advances in engineering and the natural sciences. DIL does not fund projects that focus exclusively on technology design, prototyping, or modeling without consideration for the social, economic, and institutional factors that affect technology adoption. Similarly, DIL does not fund projects that lack a technological innovation. For example, DIL would not fund routine application of existing mobile technologies.</w:t>
      </w:r>
    </w:p>
    <w:p w14:paraId="0A287C14" w14:textId="77777777" w:rsidR="00735870" w:rsidRDefault="00735870">
      <w:pPr>
        <w:pStyle w:val="Heading1"/>
        <w:ind w:left="0"/>
        <w:rPr>
          <w:rFonts w:ascii="Roboto" w:hAnsi="Roboto"/>
          <w:sz w:val="21"/>
          <w:szCs w:val="21"/>
        </w:rPr>
      </w:pPr>
    </w:p>
    <w:p w14:paraId="47B16EE8" w14:textId="77777777" w:rsidR="000A4A9C" w:rsidRDefault="004D3F42">
      <w:pPr>
        <w:pStyle w:val="Heading1"/>
        <w:ind w:left="0"/>
        <w:rPr>
          <w:rFonts w:ascii="Roboto" w:hAnsi="Roboto"/>
          <w:sz w:val="21"/>
          <w:szCs w:val="21"/>
        </w:rPr>
      </w:pPr>
      <w:r>
        <w:rPr>
          <w:rFonts w:ascii="Roboto" w:hAnsi="Roboto"/>
          <w:sz w:val="21"/>
          <w:szCs w:val="21"/>
        </w:rPr>
        <w:t xml:space="preserve">Applications will be scored according to the following criteria: </w:t>
      </w:r>
    </w:p>
    <w:p w14:paraId="09DF5139" w14:textId="77777777" w:rsidR="000A4A9C" w:rsidRDefault="000A4A9C">
      <w:pPr>
        <w:pStyle w:val="Heading1"/>
        <w:rPr>
          <w:rFonts w:ascii="Roboto" w:hAnsi="Roboto"/>
          <w:sz w:val="21"/>
          <w:szCs w:val="21"/>
        </w:rPr>
      </w:pPr>
    </w:p>
    <w:p w14:paraId="4943B0A9" w14:textId="77777777" w:rsidR="009D6644" w:rsidRDefault="004D3F42" w:rsidP="009D6644">
      <w:pPr>
        <w:pStyle w:val="Heading1"/>
        <w:ind w:left="0"/>
        <w:rPr>
          <w:rFonts w:ascii="Roboto" w:hAnsi="Roboto"/>
          <w:sz w:val="21"/>
          <w:szCs w:val="21"/>
        </w:rPr>
      </w:pPr>
      <w:r w:rsidRPr="00603D3F">
        <w:rPr>
          <w:rFonts w:ascii="Roboto" w:hAnsi="Roboto"/>
          <w:sz w:val="21"/>
          <w:szCs w:val="21"/>
          <w:u w:val="single"/>
        </w:rPr>
        <w:t>Significance and Scientific Merit of Project:</w:t>
      </w:r>
      <w:r>
        <w:rPr>
          <w:rFonts w:ascii="Roboto" w:hAnsi="Roboto"/>
          <w:sz w:val="21"/>
          <w:szCs w:val="21"/>
        </w:rPr>
        <w:t xml:space="preserve"> The </w:t>
      </w:r>
      <w:r w:rsidR="009D6644">
        <w:rPr>
          <w:rFonts w:ascii="Roboto" w:hAnsi="Roboto"/>
          <w:sz w:val="21"/>
          <w:szCs w:val="21"/>
        </w:rPr>
        <w:t xml:space="preserve">application provides empirical evidence, theory or model predictions demonstrating that a) the evidence to be generated will answer questions essential for scale-up or application of a DIL-sponsored innovation, b) the solution is superior to existing approaches, and c) there is likely to be adequate demand or take-up of the solution.  </w:t>
      </w:r>
    </w:p>
    <w:p w14:paraId="253F5EBB" w14:textId="77777777" w:rsidR="000A4A9C" w:rsidRPr="00603D3F" w:rsidRDefault="000A4A9C" w:rsidP="009D6644">
      <w:pPr>
        <w:pStyle w:val="Heading1"/>
        <w:ind w:left="0"/>
        <w:rPr>
          <w:rFonts w:ascii="Roboto" w:hAnsi="Roboto"/>
          <w:sz w:val="21"/>
          <w:szCs w:val="21"/>
          <w:u w:val="single"/>
        </w:rPr>
      </w:pPr>
    </w:p>
    <w:p w14:paraId="0849D296" w14:textId="77777777" w:rsidR="000A4A9C" w:rsidRDefault="004D3F42">
      <w:pPr>
        <w:pStyle w:val="Heading1"/>
        <w:ind w:left="0"/>
        <w:rPr>
          <w:rFonts w:ascii="Roboto" w:hAnsi="Roboto"/>
          <w:sz w:val="21"/>
          <w:szCs w:val="21"/>
        </w:rPr>
      </w:pPr>
      <w:r w:rsidRPr="00603D3F">
        <w:rPr>
          <w:rFonts w:ascii="Roboto" w:hAnsi="Roboto"/>
          <w:sz w:val="21"/>
          <w:szCs w:val="21"/>
          <w:u w:val="single"/>
        </w:rPr>
        <w:t>Approach and Feasibility:</w:t>
      </w:r>
      <w:r>
        <w:rPr>
          <w:rFonts w:ascii="Roboto" w:hAnsi="Roboto"/>
          <w:sz w:val="21"/>
          <w:szCs w:val="21"/>
        </w:rPr>
        <w:t xml:space="preserve"> </w:t>
      </w:r>
      <w:r w:rsidRPr="00DA5F4A">
        <w:rPr>
          <w:rFonts w:ascii="Roboto" w:hAnsi="Roboto"/>
          <w:sz w:val="21"/>
          <w:szCs w:val="21"/>
        </w:rPr>
        <w:t>The specific questions to be answered are well defined, and it is cl</w:t>
      </w:r>
      <w:r w:rsidR="009D6644" w:rsidRPr="00DA5F4A">
        <w:rPr>
          <w:rFonts w:ascii="Roboto" w:hAnsi="Roboto"/>
          <w:sz w:val="21"/>
          <w:szCs w:val="21"/>
        </w:rPr>
        <w:t>ear how the results will be translated for scale-up</w:t>
      </w:r>
      <w:r w:rsidRPr="00DA5F4A">
        <w:rPr>
          <w:rFonts w:ascii="Roboto" w:hAnsi="Roboto"/>
          <w:sz w:val="21"/>
          <w:szCs w:val="21"/>
        </w:rPr>
        <w:t>.</w:t>
      </w:r>
      <w:r>
        <w:rPr>
          <w:rFonts w:ascii="Roboto" w:hAnsi="Roboto"/>
          <w:sz w:val="21"/>
          <w:szCs w:val="21"/>
        </w:rPr>
        <w:t xml:space="preserve"> The project integrates different disciplinary perspectives—including social or economic research questions—as required for successful implementation. The project team, activities, timelines, milestones and resources are realistic and relevant. </w:t>
      </w:r>
    </w:p>
    <w:p w14:paraId="17F85299" w14:textId="77777777" w:rsidR="000A4A9C" w:rsidRDefault="000A4A9C">
      <w:pPr>
        <w:pStyle w:val="Heading1"/>
        <w:rPr>
          <w:rFonts w:ascii="Roboto" w:hAnsi="Roboto"/>
          <w:sz w:val="21"/>
          <w:szCs w:val="21"/>
        </w:rPr>
      </w:pPr>
    </w:p>
    <w:p w14:paraId="5657E557" w14:textId="49407A4B" w:rsidR="009D6644" w:rsidRDefault="009D6644">
      <w:pPr>
        <w:pStyle w:val="Heading1"/>
        <w:ind w:left="0"/>
        <w:rPr>
          <w:rFonts w:ascii="Roboto" w:hAnsi="Roboto"/>
          <w:sz w:val="21"/>
          <w:szCs w:val="21"/>
        </w:rPr>
      </w:pPr>
      <w:r w:rsidRPr="00603D3F">
        <w:rPr>
          <w:rFonts w:ascii="Roboto" w:hAnsi="Roboto"/>
          <w:sz w:val="21"/>
          <w:szCs w:val="21"/>
          <w:u w:val="single"/>
        </w:rPr>
        <w:t>Strategy for Take-up or Translation of Innovation or Approach</w:t>
      </w:r>
      <w:r w:rsidR="004D3F42" w:rsidRPr="00603D3F">
        <w:rPr>
          <w:rFonts w:ascii="Roboto" w:hAnsi="Roboto"/>
          <w:sz w:val="21"/>
          <w:szCs w:val="21"/>
          <w:u w:val="single"/>
        </w:rPr>
        <w:t>:</w:t>
      </w:r>
      <w:r w:rsidR="004D3F42">
        <w:rPr>
          <w:rFonts w:ascii="Roboto" w:hAnsi="Roboto"/>
          <w:sz w:val="21"/>
          <w:szCs w:val="21"/>
        </w:rPr>
        <w:t xml:space="preserve"> The project has a compelling</w:t>
      </w:r>
      <w:r>
        <w:rPr>
          <w:rFonts w:ascii="Roboto" w:hAnsi="Roboto"/>
          <w:sz w:val="21"/>
          <w:szCs w:val="21"/>
        </w:rPr>
        <w:t xml:space="preserve"> strategy for promoting the take-up of evidence, including how the grant will advance a larger effort by in-country partners or decision-makers. Successful application</w:t>
      </w:r>
      <w:r w:rsidR="00735870">
        <w:rPr>
          <w:rFonts w:ascii="Roboto" w:hAnsi="Roboto"/>
          <w:sz w:val="21"/>
          <w:szCs w:val="21"/>
        </w:rPr>
        <w:t>s</w:t>
      </w:r>
      <w:r>
        <w:rPr>
          <w:rFonts w:ascii="Roboto" w:hAnsi="Roboto"/>
          <w:sz w:val="21"/>
          <w:szCs w:val="21"/>
        </w:rPr>
        <w:t xml:space="preserve"> will demonstrate a track record of engaging stakeholders for scale-up (e.g. meetings with USAID Missions, government actors, or </w:t>
      </w:r>
      <w:r w:rsidR="007F1E44">
        <w:rPr>
          <w:rFonts w:ascii="Roboto" w:hAnsi="Roboto"/>
          <w:sz w:val="21"/>
          <w:szCs w:val="21"/>
        </w:rPr>
        <w:t>industry</w:t>
      </w:r>
      <w:r>
        <w:rPr>
          <w:rFonts w:ascii="Roboto" w:hAnsi="Roboto"/>
          <w:sz w:val="21"/>
          <w:szCs w:val="21"/>
        </w:rPr>
        <w:t xml:space="preserve">; </w:t>
      </w:r>
      <w:r w:rsidR="007F1E44">
        <w:rPr>
          <w:rFonts w:ascii="Roboto" w:hAnsi="Roboto"/>
          <w:sz w:val="21"/>
          <w:szCs w:val="21"/>
        </w:rPr>
        <w:t xml:space="preserve">outreach, </w:t>
      </w:r>
      <w:r>
        <w:rPr>
          <w:rFonts w:ascii="Roboto" w:hAnsi="Roboto"/>
          <w:sz w:val="21"/>
          <w:szCs w:val="21"/>
        </w:rPr>
        <w:t>op-eds</w:t>
      </w:r>
      <w:r w:rsidR="007F1E44">
        <w:rPr>
          <w:rFonts w:ascii="Roboto" w:hAnsi="Roboto"/>
          <w:sz w:val="21"/>
          <w:szCs w:val="21"/>
        </w:rPr>
        <w:t>, and/</w:t>
      </w:r>
      <w:r>
        <w:rPr>
          <w:rFonts w:ascii="Roboto" w:hAnsi="Roboto"/>
          <w:sz w:val="21"/>
          <w:szCs w:val="21"/>
        </w:rPr>
        <w:t xml:space="preserve">or </w:t>
      </w:r>
      <w:r w:rsidR="007F1E44">
        <w:rPr>
          <w:rFonts w:ascii="Roboto" w:hAnsi="Roboto"/>
          <w:sz w:val="21"/>
          <w:szCs w:val="21"/>
        </w:rPr>
        <w:t>advocacy to</w:t>
      </w:r>
      <w:r>
        <w:rPr>
          <w:rFonts w:ascii="Roboto" w:hAnsi="Roboto"/>
          <w:sz w:val="21"/>
          <w:szCs w:val="21"/>
        </w:rPr>
        <w:t xml:space="preserve"> generate social pressure, </w:t>
      </w:r>
      <w:proofErr w:type="spellStart"/>
      <w:r>
        <w:rPr>
          <w:rFonts w:ascii="Roboto" w:hAnsi="Roboto"/>
          <w:sz w:val="21"/>
          <w:szCs w:val="21"/>
        </w:rPr>
        <w:t>etc</w:t>
      </w:r>
      <w:proofErr w:type="spellEnd"/>
      <w:r>
        <w:rPr>
          <w:rFonts w:ascii="Roboto" w:hAnsi="Roboto"/>
          <w:sz w:val="21"/>
          <w:szCs w:val="21"/>
        </w:rPr>
        <w:t xml:space="preserve">). The proposal presents a vision for how research results will inform scaling, including lessons for researchers who want to influences decision-makers in future. </w:t>
      </w:r>
    </w:p>
    <w:p w14:paraId="01E96347" w14:textId="77777777" w:rsidR="004D1144" w:rsidRPr="004D1144" w:rsidRDefault="004D1144" w:rsidP="00023621">
      <w:pPr>
        <w:pStyle w:val="Heading1"/>
        <w:ind w:left="0"/>
        <w:rPr>
          <w:rFonts w:ascii="Roboto" w:hAnsi="Roboto"/>
          <w:sz w:val="24"/>
          <w:szCs w:val="24"/>
          <w:u w:val="single"/>
        </w:rPr>
      </w:pPr>
    </w:p>
    <w:p w14:paraId="5CE99C94" w14:textId="77777777" w:rsidR="00D02557" w:rsidRDefault="00D02557">
      <w:pPr>
        <w:pStyle w:val="Heading1"/>
        <w:ind w:left="0"/>
        <w:rPr>
          <w:rFonts w:ascii="Roboto" w:hAnsi="Roboto"/>
          <w:b/>
          <w:sz w:val="24"/>
          <w:szCs w:val="24"/>
        </w:rPr>
      </w:pPr>
      <w:r>
        <w:rPr>
          <w:rFonts w:ascii="Roboto" w:hAnsi="Roboto"/>
          <w:b/>
          <w:sz w:val="24"/>
          <w:szCs w:val="24"/>
        </w:rPr>
        <w:br w:type="page"/>
      </w:r>
    </w:p>
    <w:p w14:paraId="6728A5DF" w14:textId="05CE784C" w:rsidR="000A4A9C" w:rsidRPr="003B3BB9" w:rsidRDefault="004D3F42">
      <w:pPr>
        <w:pStyle w:val="Heading1"/>
        <w:ind w:left="0"/>
        <w:rPr>
          <w:rFonts w:ascii="Roboto" w:hAnsi="Roboto"/>
          <w:b/>
          <w:sz w:val="24"/>
          <w:szCs w:val="24"/>
        </w:rPr>
      </w:pPr>
      <w:r w:rsidRPr="003B3BB9">
        <w:rPr>
          <w:rFonts w:ascii="Roboto" w:hAnsi="Roboto"/>
          <w:b/>
          <w:sz w:val="24"/>
          <w:szCs w:val="24"/>
        </w:rPr>
        <w:lastRenderedPageBreak/>
        <w:t>Submission Instructions</w:t>
      </w:r>
    </w:p>
    <w:p w14:paraId="3AC007A4" w14:textId="77777777" w:rsidR="003B3BB9" w:rsidRDefault="003B3BB9">
      <w:pPr>
        <w:pStyle w:val="Heading1"/>
        <w:ind w:left="0"/>
        <w:rPr>
          <w:rFonts w:ascii="Roboto" w:hAnsi="Roboto"/>
          <w:sz w:val="24"/>
          <w:szCs w:val="24"/>
        </w:rPr>
      </w:pPr>
    </w:p>
    <w:p w14:paraId="098B4E33" w14:textId="00E94D31" w:rsidR="000A4A9C" w:rsidRDefault="004D3F42">
      <w:pPr>
        <w:pStyle w:val="Heading1"/>
        <w:ind w:left="0"/>
        <w:rPr>
          <w:rFonts w:ascii="Roboto" w:hAnsi="Roboto"/>
          <w:sz w:val="21"/>
          <w:szCs w:val="21"/>
        </w:rPr>
      </w:pPr>
      <w:r>
        <w:rPr>
          <w:rFonts w:ascii="Roboto" w:hAnsi="Roboto"/>
          <w:sz w:val="21"/>
          <w:szCs w:val="21"/>
        </w:rPr>
        <w:t xml:space="preserve">All applications must be submitted by 11:59 PM US Pacific Time on </w:t>
      </w:r>
      <w:r w:rsidR="00293D17">
        <w:rPr>
          <w:rFonts w:ascii="Roboto" w:hAnsi="Roboto"/>
          <w:sz w:val="21"/>
          <w:szCs w:val="21"/>
        </w:rPr>
        <w:t>September 18</w:t>
      </w:r>
      <w:r w:rsidR="003B3BB9">
        <w:rPr>
          <w:rFonts w:ascii="Roboto" w:hAnsi="Roboto"/>
          <w:sz w:val="21"/>
          <w:szCs w:val="21"/>
        </w:rPr>
        <w:t>, 2016</w:t>
      </w:r>
      <w:r>
        <w:rPr>
          <w:rFonts w:ascii="Roboto" w:hAnsi="Roboto"/>
          <w:sz w:val="21"/>
          <w:szCs w:val="21"/>
        </w:rPr>
        <w:t>. Please follow these instructions carefully when developing your grant application.</w:t>
      </w:r>
    </w:p>
    <w:p w14:paraId="3511F47E" w14:textId="77777777" w:rsidR="000A4A9C" w:rsidRDefault="000A4A9C">
      <w:pPr>
        <w:pStyle w:val="Heading1"/>
        <w:ind w:left="0"/>
        <w:rPr>
          <w:rFonts w:ascii="Roboto" w:hAnsi="Roboto"/>
          <w:sz w:val="21"/>
          <w:szCs w:val="21"/>
        </w:rPr>
      </w:pPr>
    </w:p>
    <w:p w14:paraId="66E05F03" w14:textId="77777777" w:rsidR="000A4A9C" w:rsidRDefault="004D3F42">
      <w:pPr>
        <w:pStyle w:val="Heading1"/>
        <w:ind w:left="0"/>
        <w:rPr>
          <w:rFonts w:ascii="Roboto" w:hAnsi="Roboto"/>
          <w:i/>
          <w:sz w:val="21"/>
          <w:szCs w:val="21"/>
        </w:rPr>
      </w:pPr>
      <w:r>
        <w:rPr>
          <w:rFonts w:ascii="Roboto" w:hAnsi="Roboto"/>
          <w:i/>
          <w:sz w:val="21"/>
          <w:szCs w:val="21"/>
        </w:rPr>
        <w:t>Do NOT submit your application through the UC Berkeley Sponsored Projects Office (SPO) or the office of sponsored research at your home institution.</w:t>
      </w:r>
    </w:p>
    <w:p w14:paraId="2A022C94" w14:textId="77777777" w:rsidR="000A4A9C" w:rsidRDefault="000A4A9C">
      <w:pPr>
        <w:pStyle w:val="Heading1"/>
        <w:ind w:left="0"/>
        <w:rPr>
          <w:rFonts w:ascii="Roboto" w:hAnsi="Roboto"/>
          <w:sz w:val="21"/>
          <w:szCs w:val="21"/>
        </w:rPr>
      </w:pPr>
    </w:p>
    <w:p w14:paraId="725A9D4A" w14:textId="145D3E98" w:rsidR="000A4A9C" w:rsidRDefault="004D3F42">
      <w:pPr>
        <w:pStyle w:val="Heading1"/>
        <w:ind w:left="0"/>
        <w:rPr>
          <w:rFonts w:ascii="Roboto" w:hAnsi="Roboto"/>
          <w:sz w:val="21"/>
          <w:szCs w:val="21"/>
        </w:rPr>
      </w:pPr>
      <w:r>
        <w:rPr>
          <w:rFonts w:ascii="Roboto" w:hAnsi="Roboto"/>
          <w:sz w:val="21"/>
          <w:szCs w:val="21"/>
        </w:rPr>
        <w:t xml:space="preserve">Application Submission: Submit the completed application package </w:t>
      </w:r>
      <w:r w:rsidR="00360E7A">
        <w:rPr>
          <w:rFonts w:ascii="Roboto" w:hAnsi="Roboto"/>
          <w:sz w:val="21"/>
          <w:szCs w:val="21"/>
        </w:rPr>
        <w:t xml:space="preserve">using DIL’s </w:t>
      </w:r>
      <w:hyperlink r:id="rId11" w:history="1">
        <w:r w:rsidR="00360E7A" w:rsidRPr="00E7103E">
          <w:rPr>
            <w:rStyle w:val="Hyperlink"/>
            <w:rFonts w:ascii="Roboto" w:hAnsi="Roboto"/>
            <w:sz w:val="21"/>
            <w:szCs w:val="21"/>
          </w:rPr>
          <w:t>o</w:t>
        </w:r>
        <w:r w:rsidR="00E7103E" w:rsidRPr="00E7103E">
          <w:rPr>
            <w:rStyle w:val="Hyperlink"/>
            <w:rFonts w:ascii="Roboto" w:hAnsi="Roboto"/>
            <w:sz w:val="21"/>
            <w:szCs w:val="21"/>
          </w:rPr>
          <w:t>nline submission platform</w:t>
        </w:r>
        <w:r w:rsidR="00360E7A" w:rsidRPr="00E7103E">
          <w:rPr>
            <w:rStyle w:val="Hyperlink"/>
            <w:rFonts w:ascii="Roboto" w:hAnsi="Roboto"/>
            <w:sz w:val="21"/>
            <w:szCs w:val="21"/>
          </w:rPr>
          <w:t xml:space="preserve">, </w:t>
        </w:r>
        <w:proofErr w:type="spellStart"/>
        <w:r w:rsidR="00360E7A" w:rsidRPr="00E7103E">
          <w:rPr>
            <w:rStyle w:val="Hyperlink"/>
            <w:rFonts w:ascii="Roboto" w:hAnsi="Roboto"/>
            <w:sz w:val="21"/>
            <w:szCs w:val="21"/>
          </w:rPr>
          <w:t>submitt</w:t>
        </w:r>
        <w:r w:rsidR="00E7103E" w:rsidRPr="00E7103E">
          <w:rPr>
            <w:rStyle w:val="Hyperlink"/>
            <w:rFonts w:ascii="Roboto" w:hAnsi="Roboto"/>
            <w:sz w:val="21"/>
            <w:szCs w:val="21"/>
          </w:rPr>
          <w:t>a</w:t>
        </w:r>
        <w:r w:rsidR="00360E7A" w:rsidRPr="00E7103E">
          <w:rPr>
            <w:rStyle w:val="Hyperlink"/>
            <w:rFonts w:ascii="Roboto" w:hAnsi="Roboto"/>
            <w:sz w:val="21"/>
            <w:szCs w:val="21"/>
          </w:rPr>
          <w:t>ble</w:t>
        </w:r>
        <w:proofErr w:type="spellEnd"/>
      </w:hyperlink>
      <w:r w:rsidR="00360E7A">
        <w:rPr>
          <w:rFonts w:ascii="Roboto" w:hAnsi="Roboto"/>
          <w:sz w:val="21"/>
          <w:szCs w:val="21"/>
        </w:rPr>
        <w:t>. S</w:t>
      </w:r>
      <w:r>
        <w:rPr>
          <w:rFonts w:ascii="Roboto" w:hAnsi="Roboto"/>
          <w:sz w:val="21"/>
          <w:szCs w:val="21"/>
        </w:rPr>
        <w:t>ubmitted files should read “[Pr</w:t>
      </w:r>
      <w:r w:rsidR="0095299A">
        <w:rPr>
          <w:rFonts w:ascii="Roboto" w:hAnsi="Roboto"/>
          <w:sz w:val="21"/>
          <w:szCs w:val="21"/>
        </w:rPr>
        <w:t>oject Name</w:t>
      </w:r>
      <w:proofErr w:type="gramStart"/>
      <w:r w:rsidR="0095299A">
        <w:rPr>
          <w:rFonts w:ascii="Roboto" w:hAnsi="Roboto"/>
          <w:sz w:val="21"/>
          <w:szCs w:val="21"/>
        </w:rPr>
        <w:t>]_</w:t>
      </w:r>
      <w:proofErr w:type="gramEnd"/>
      <w:r w:rsidR="0095299A">
        <w:rPr>
          <w:rFonts w:ascii="Roboto" w:hAnsi="Roboto"/>
          <w:sz w:val="21"/>
          <w:szCs w:val="21"/>
        </w:rPr>
        <w:t>[PI Last Name]”</w:t>
      </w:r>
      <w:r>
        <w:rPr>
          <w:rFonts w:ascii="Roboto" w:hAnsi="Roboto"/>
          <w:sz w:val="21"/>
          <w:szCs w:val="21"/>
        </w:rPr>
        <w:t xml:space="preserve">. The application should include: </w:t>
      </w:r>
    </w:p>
    <w:p w14:paraId="3377D5EA" w14:textId="77777777" w:rsidR="000A4A9C" w:rsidRDefault="000A4A9C">
      <w:pPr>
        <w:pStyle w:val="Heading1"/>
        <w:rPr>
          <w:rFonts w:ascii="Roboto" w:hAnsi="Roboto"/>
          <w:sz w:val="21"/>
          <w:szCs w:val="21"/>
        </w:rPr>
      </w:pPr>
    </w:p>
    <w:p w14:paraId="7CD5FF67" w14:textId="77777777" w:rsidR="000A4A9C" w:rsidRDefault="004D3F42">
      <w:pPr>
        <w:pStyle w:val="Heading1"/>
        <w:numPr>
          <w:ilvl w:val="0"/>
          <w:numId w:val="11"/>
        </w:numPr>
        <w:rPr>
          <w:rFonts w:ascii="Roboto" w:hAnsi="Roboto"/>
          <w:sz w:val="21"/>
          <w:szCs w:val="21"/>
        </w:rPr>
      </w:pPr>
      <w:proofErr w:type="gramStart"/>
      <w:r>
        <w:rPr>
          <w:rFonts w:ascii="Roboto" w:hAnsi="Roboto"/>
          <w:sz w:val="21"/>
          <w:szCs w:val="21"/>
        </w:rPr>
        <w:t>Application Cover Sheet.</w:t>
      </w:r>
      <w:proofErr w:type="gramEnd"/>
    </w:p>
    <w:p w14:paraId="07EC5149" w14:textId="77777777" w:rsidR="000A4A9C" w:rsidRDefault="004D3F42">
      <w:pPr>
        <w:pStyle w:val="Heading1"/>
        <w:numPr>
          <w:ilvl w:val="0"/>
          <w:numId w:val="11"/>
        </w:numPr>
        <w:rPr>
          <w:rFonts w:ascii="Roboto" w:hAnsi="Roboto"/>
          <w:sz w:val="21"/>
          <w:szCs w:val="21"/>
        </w:rPr>
      </w:pPr>
      <w:proofErr w:type="gramStart"/>
      <w:r>
        <w:rPr>
          <w:rFonts w:ascii="Roboto" w:hAnsi="Roboto"/>
          <w:sz w:val="21"/>
          <w:szCs w:val="21"/>
        </w:rPr>
        <w:t>The Research Narrative.</w:t>
      </w:r>
      <w:proofErr w:type="gramEnd"/>
      <w:r>
        <w:rPr>
          <w:rFonts w:ascii="Roboto" w:hAnsi="Roboto"/>
          <w:sz w:val="21"/>
          <w:szCs w:val="21"/>
        </w:rPr>
        <w:t xml:space="preserve"> Your narrative should directly follow the cover sheet in a single document. Narratives must be single spaced, using 11-point font, with o</w:t>
      </w:r>
      <w:r w:rsidR="004D1144">
        <w:rPr>
          <w:rFonts w:ascii="Roboto" w:hAnsi="Roboto"/>
          <w:sz w:val="21"/>
          <w:szCs w:val="21"/>
        </w:rPr>
        <w:t xml:space="preserve">ne-inch margins, is not exceed </w:t>
      </w:r>
      <w:r w:rsidR="006F3B6A">
        <w:rPr>
          <w:rFonts w:ascii="Roboto" w:hAnsi="Roboto"/>
          <w:sz w:val="21"/>
          <w:szCs w:val="21"/>
        </w:rPr>
        <w:t>3</w:t>
      </w:r>
      <w:r>
        <w:rPr>
          <w:rFonts w:ascii="Roboto" w:hAnsi="Roboto"/>
          <w:sz w:val="21"/>
          <w:szCs w:val="21"/>
        </w:rPr>
        <w:t xml:space="preserve"> pages and should address all prompts. No supplements, appendices, or additional materials will be reviewed. </w:t>
      </w:r>
    </w:p>
    <w:p w14:paraId="40D8AF46" w14:textId="77777777" w:rsidR="00FE5270" w:rsidRDefault="004D3F42" w:rsidP="00FE5270">
      <w:pPr>
        <w:pStyle w:val="Heading1"/>
        <w:numPr>
          <w:ilvl w:val="0"/>
          <w:numId w:val="11"/>
        </w:numPr>
        <w:rPr>
          <w:rFonts w:ascii="Roboto" w:hAnsi="Roboto"/>
          <w:sz w:val="21"/>
          <w:szCs w:val="21"/>
        </w:rPr>
      </w:pPr>
      <w:proofErr w:type="gramStart"/>
      <w:r>
        <w:rPr>
          <w:rFonts w:ascii="Roboto" w:hAnsi="Roboto"/>
          <w:sz w:val="21"/>
          <w:szCs w:val="21"/>
        </w:rPr>
        <w:t>The Budget.</w:t>
      </w:r>
      <w:proofErr w:type="gramEnd"/>
      <w:r>
        <w:rPr>
          <w:rFonts w:ascii="Roboto" w:hAnsi="Roboto"/>
          <w:sz w:val="21"/>
          <w:szCs w:val="21"/>
        </w:rPr>
        <w:t xml:space="preserve"> Please read the instructions tab for detail on allowable costs. </w:t>
      </w:r>
    </w:p>
    <w:p w14:paraId="72B0E8EE" w14:textId="77777777" w:rsidR="00FE5270" w:rsidRDefault="004D1144" w:rsidP="00FE5270">
      <w:pPr>
        <w:pStyle w:val="Heading1"/>
        <w:numPr>
          <w:ilvl w:val="1"/>
          <w:numId w:val="11"/>
        </w:numPr>
        <w:rPr>
          <w:rFonts w:ascii="Roboto" w:hAnsi="Roboto"/>
          <w:sz w:val="21"/>
          <w:szCs w:val="21"/>
        </w:rPr>
      </w:pPr>
      <w:r>
        <w:rPr>
          <w:rFonts w:ascii="Roboto" w:hAnsi="Roboto"/>
          <w:sz w:val="21"/>
          <w:szCs w:val="21"/>
        </w:rPr>
        <w:t>11 months</w:t>
      </w:r>
      <w:r w:rsidR="004D3F42">
        <w:rPr>
          <w:rFonts w:ascii="Roboto" w:hAnsi="Roboto"/>
          <w:sz w:val="21"/>
          <w:szCs w:val="21"/>
        </w:rPr>
        <w:t xml:space="preserve"> of funding can be requested. </w:t>
      </w:r>
    </w:p>
    <w:p w14:paraId="5087769D" w14:textId="77777777" w:rsidR="00FE5270" w:rsidRDefault="00FE5270" w:rsidP="00FE5270">
      <w:pPr>
        <w:pStyle w:val="Heading1"/>
        <w:numPr>
          <w:ilvl w:val="1"/>
          <w:numId w:val="11"/>
        </w:numPr>
        <w:rPr>
          <w:rFonts w:ascii="Roboto" w:hAnsi="Roboto"/>
          <w:sz w:val="21"/>
          <w:szCs w:val="21"/>
        </w:rPr>
      </w:pPr>
      <w:r w:rsidRPr="00FE5270">
        <w:rPr>
          <w:rFonts w:ascii="Roboto" w:hAnsi="Roboto"/>
          <w:sz w:val="21"/>
          <w:szCs w:val="21"/>
        </w:rPr>
        <w:t xml:space="preserve">Proposal budgets must include direct and indirect costs (such as university overhead). </w:t>
      </w:r>
    </w:p>
    <w:p w14:paraId="67BA6A51" w14:textId="77777777" w:rsidR="00FE5270" w:rsidRDefault="00FE5270" w:rsidP="00FE5270">
      <w:pPr>
        <w:pStyle w:val="Heading1"/>
        <w:numPr>
          <w:ilvl w:val="1"/>
          <w:numId w:val="11"/>
        </w:numPr>
        <w:rPr>
          <w:rFonts w:ascii="Roboto" w:hAnsi="Roboto"/>
          <w:sz w:val="21"/>
          <w:szCs w:val="21"/>
        </w:rPr>
      </w:pPr>
      <w:r w:rsidRPr="00FE5270">
        <w:rPr>
          <w:rFonts w:ascii="Roboto" w:hAnsi="Roboto"/>
          <w:sz w:val="21"/>
          <w:szCs w:val="21"/>
        </w:rPr>
        <w:t xml:space="preserve">Given the short time period of this grant, DIL discourages new external (non-UC) </w:t>
      </w:r>
      <w:proofErr w:type="spellStart"/>
      <w:r w:rsidRPr="00FE5270">
        <w:rPr>
          <w:rFonts w:ascii="Roboto" w:hAnsi="Roboto"/>
          <w:sz w:val="21"/>
          <w:szCs w:val="21"/>
        </w:rPr>
        <w:t>subawards</w:t>
      </w:r>
      <w:proofErr w:type="spellEnd"/>
      <w:r w:rsidRPr="00FE5270">
        <w:rPr>
          <w:rFonts w:ascii="Roboto" w:hAnsi="Roboto"/>
          <w:sz w:val="21"/>
          <w:szCs w:val="21"/>
        </w:rPr>
        <w:t xml:space="preserve"> and independent contracts. </w:t>
      </w:r>
    </w:p>
    <w:p w14:paraId="2A6B693F" w14:textId="77777777" w:rsidR="000A4A9C" w:rsidRDefault="00FE5270" w:rsidP="00FE5270">
      <w:pPr>
        <w:pStyle w:val="Heading1"/>
        <w:numPr>
          <w:ilvl w:val="1"/>
          <w:numId w:val="11"/>
        </w:numPr>
        <w:rPr>
          <w:rFonts w:ascii="Roboto" w:hAnsi="Roboto"/>
          <w:sz w:val="21"/>
          <w:szCs w:val="21"/>
        </w:rPr>
      </w:pPr>
      <w:r w:rsidRPr="00FE5270">
        <w:rPr>
          <w:rFonts w:ascii="Roboto" w:hAnsi="Roboto"/>
          <w:sz w:val="21"/>
          <w:szCs w:val="21"/>
        </w:rPr>
        <w:t>Grants will be issued as sub-awards from a parent contract between USAID and UC Berkeley; all awards are subject to US government policies and regulations.</w:t>
      </w:r>
    </w:p>
    <w:p w14:paraId="0097C1B0" w14:textId="77777777" w:rsidR="000A4A9C" w:rsidRDefault="000A4A9C">
      <w:pPr>
        <w:pStyle w:val="Heading1"/>
        <w:ind w:left="0"/>
        <w:rPr>
          <w:rFonts w:ascii="Roboto" w:hAnsi="Roboto"/>
          <w:sz w:val="21"/>
          <w:szCs w:val="21"/>
        </w:rPr>
      </w:pPr>
    </w:p>
    <w:p w14:paraId="6C6A17A6" w14:textId="77777777" w:rsidR="000A4A9C" w:rsidRDefault="004D3F42">
      <w:pPr>
        <w:pStyle w:val="Heading1"/>
        <w:ind w:left="0"/>
        <w:rPr>
          <w:rFonts w:ascii="Roboto" w:hAnsi="Roboto"/>
          <w:i/>
          <w:sz w:val="21"/>
          <w:szCs w:val="21"/>
        </w:rPr>
      </w:pPr>
      <w:r>
        <w:rPr>
          <w:rFonts w:ascii="Roboto" w:hAnsi="Roboto"/>
          <w:i/>
          <w:sz w:val="21"/>
          <w:szCs w:val="21"/>
        </w:rPr>
        <w:t>Please note that DIL reserves the right to request additional information from applicants as necessary.</w:t>
      </w:r>
    </w:p>
    <w:p w14:paraId="24FEED7C" w14:textId="77777777" w:rsidR="000A4A9C" w:rsidRDefault="000A4A9C">
      <w:pPr>
        <w:pStyle w:val="Heading1"/>
        <w:rPr>
          <w:rFonts w:ascii="Roboto" w:hAnsi="Roboto"/>
          <w:sz w:val="21"/>
          <w:szCs w:val="21"/>
        </w:rPr>
      </w:pPr>
    </w:p>
    <w:p w14:paraId="0928B09C" w14:textId="77777777" w:rsidR="00D02557" w:rsidRDefault="00D02557">
      <w:pPr>
        <w:pStyle w:val="Heading1"/>
        <w:ind w:left="0"/>
        <w:rPr>
          <w:rFonts w:ascii="Roboto" w:hAnsi="Roboto"/>
          <w:b/>
          <w:sz w:val="24"/>
          <w:szCs w:val="24"/>
        </w:rPr>
      </w:pPr>
    </w:p>
    <w:p w14:paraId="06212C0C" w14:textId="77777777" w:rsidR="000A4A9C" w:rsidRPr="00735870" w:rsidRDefault="004D3F42">
      <w:pPr>
        <w:pStyle w:val="Heading1"/>
        <w:ind w:left="0"/>
        <w:rPr>
          <w:rFonts w:ascii="Roboto" w:hAnsi="Roboto"/>
          <w:b/>
          <w:sz w:val="24"/>
          <w:szCs w:val="24"/>
        </w:rPr>
      </w:pPr>
      <w:r w:rsidRPr="00735870">
        <w:rPr>
          <w:rFonts w:ascii="Roboto" w:hAnsi="Roboto"/>
          <w:b/>
          <w:sz w:val="24"/>
          <w:szCs w:val="24"/>
        </w:rPr>
        <w:t>Other Considerations</w:t>
      </w:r>
    </w:p>
    <w:p w14:paraId="0C9A7B02" w14:textId="77777777" w:rsidR="000A4A9C" w:rsidRDefault="000A4A9C" w:rsidP="004D1144">
      <w:pPr>
        <w:pStyle w:val="Heading1"/>
        <w:ind w:left="0"/>
        <w:rPr>
          <w:rFonts w:ascii="Roboto" w:hAnsi="Roboto"/>
          <w:sz w:val="21"/>
          <w:szCs w:val="21"/>
        </w:rPr>
      </w:pPr>
    </w:p>
    <w:p w14:paraId="5C1F789A" w14:textId="77777777" w:rsidR="000A4A9C" w:rsidRDefault="004D3F42">
      <w:pPr>
        <w:pStyle w:val="Heading1"/>
        <w:ind w:left="0"/>
        <w:rPr>
          <w:rFonts w:ascii="Roboto" w:hAnsi="Roboto"/>
          <w:sz w:val="21"/>
          <w:szCs w:val="21"/>
        </w:rPr>
      </w:pPr>
      <w:r>
        <w:rPr>
          <w:rFonts w:ascii="Roboto" w:hAnsi="Roboto"/>
          <w:sz w:val="21"/>
          <w:szCs w:val="21"/>
        </w:rPr>
        <w:t xml:space="preserve">Human Subjects: Grants supporting research that involves human subjects require documentation of approval from an Institutional Review Board (IRB) recognized by UC Berkeley. You are encouraged to submit your protocol as early as possible. </w:t>
      </w:r>
    </w:p>
    <w:p w14:paraId="2907FC5A" w14:textId="77777777" w:rsidR="000A4A9C" w:rsidRDefault="000A4A9C">
      <w:pPr>
        <w:pStyle w:val="Heading1"/>
        <w:rPr>
          <w:rFonts w:ascii="Roboto" w:hAnsi="Roboto"/>
          <w:sz w:val="21"/>
          <w:szCs w:val="21"/>
        </w:rPr>
      </w:pPr>
    </w:p>
    <w:p w14:paraId="2361C07B" w14:textId="77777777" w:rsidR="000A4A9C" w:rsidRDefault="004D3F42">
      <w:pPr>
        <w:pStyle w:val="Heading1"/>
        <w:ind w:left="0"/>
        <w:rPr>
          <w:rFonts w:ascii="Roboto" w:hAnsi="Roboto"/>
          <w:sz w:val="21"/>
          <w:szCs w:val="21"/>
        </w:rPr>
        <w:sectPr w:rsidR="000A4A9C">
          <w:headerReference w:type="default" r:id="rId12"/>
          <w:footerReference w:type="default" r:id="rId13"/>
          <w:headerReference w:type="first" r:id="rId14"/>
          <w:footerReference w:type="first" r:id="rId15"/>
          <w:pgSz w:w="12240" w:h="15840"/>
          <w:pgMar w:top="720" w:right="720" w:bottom="720" w:left="720" w:header="720" w:footer="576" w:gutter="0"/>
          <w:cols w:space="720"/>
          <w:titlePg/>
        </w:sectPr>
      </w:pPr>
      <w:r>
        <w:rPr>
          <w:rFonts w:ascii="Roboto" w:hAnsi="Roboto"/>
          <w:sz w:val="21"/>
          <w:szCs w:val="21"/>
        </w:rPr>
        <w:t>Support Letters: Letters of support are not required. However, if research or other work is to be done outside the US, applicants are encouraged to submit a letter from a host university or institution expressing their commitment to work with the research team. Additional letters advocating the proposed approach or confirming the value of the research—from scale-up partners, collaborating institutions, policy-makers, or USAID staff—are welcome. No more than 2 letters will be accepted.</w:t>
      </w:r>
    </w:p>
    <w:p w14:paraId="0D7EC006" w14:textId="77777777" w:rsidR="000A4A9C" w:rsidRDefault="003B3BB9">
      <w:pPr>
        <w:spacing w:after="0"/>
        <w:rPr>
          <w:rFonts w:ascii="Roboto" w:hAnsi="Roboto"/>
          <w:spacing w:val="1"/>
          <w:sz w:val="40"/>
          <w:szCs w:val="40"/>
        </w:rPr>
      </w:pPr>
      <w:r>
        <w:rPr>
          <w:rFonts w:ascii="Roboto" w:hAnsi="Roboto"/>
          <w:spacing w:val="1"/>
          <w:sz w:val="40"/>
          <w:szCs w:val="40"/>
        </w:rPr>
        <w:lastRenderedPageBreak/>
        <w:t xml:space="preserve">Fall </w:t>
      </w:r>
      <w:r w:rsidR="004D3F42">
        <w:rPr>
          <w:rFonts w:ascii="Roboto" w:hAnsi="Roboto"/>
          <w:spacing w:val="1"/>
          <w:sz w:val="40"/>
          <w:szCs w:val="40"/>
        </w:rPr>
        <w:t xml:space="preserve">2016 </w:t>
      </w:r>
    </w:p>
    <w:p w14:paraId="6B20B9C3" w14:textId="77777777" w:rsidR="003B3BB9" w:rsidRDefault="003B3BB9" w:rsidP="003B3BB9">
      <w:pPr>
        <w:spacing w:after="0"/>
        <w:rPr>
          <w:rFonts w:ascii="Roboto" w:hAnsi="Roboto"/>
          <w:b/>
          <w:spacing w:val="1"/>
          <w:sz w:val="48"/>
          <w:szCs w:val="48"/>
        </w:rPr>
      </w:pPr>
      <w:r>
        <w:rPr>
          <w:rFonts w:ascii="Roboto" w:hAnsi="Roboto"/>
          <w:b/>
          <w:spacing w:val="1"/>
          <w:sz w:val="48"/>
          <w:szCs w:val="48"/>
        </w:rPr>
        <w:t xml:space="preserve">DIL Top-up Translation Grants </w:t>
      </w:r>
    </w:p>
    <w:p w14:paraId="49CA8932" w14:textId="77777777" w:rsidR="000A4A9C" w:rsidRDefault="004D3F42">
      <w:pPr>
        <w:pStyle w:val="Heading1"/>
        <w:ind w:left="0"/>
        <w:rPr>
          <w:rFonts w:ascii="Roboto" w:hAnsi="Roboto"/>
          <w:color w:val="C00000"/>
          <w:spacing w:val="-1"/>
          <w:sz w:val="40"/>
          <w:szCs w:val="40"/>
        </w:rPr>
      </w:pPr>
      <w:r>
        <w:rPr>
          <w:rFonts w:ascii="Roboto" w:hAnsi="Roboto"/>
          <w:color w:val="C00000"/>
          <w:spacing w:val="-1"/>
          <w:sz w:val="40"/>
          <w:szCs w:val="40"/>
        </w:rPr>
        <w:t>Cover Sheet</w:t>
      </w:r>
    </w:p>
    <w:p w14:paraId="7A7D0A78" w14:textId="77777777" w:rsidR="000A4A9C" w:rsidRDefault="000A4A9C">
      <w:pPr>
        <w:pStyle w:val="Heading1"/>
        <w:ind w:left="0"/>
        <w:rPr>
          <w:rFonts w:ascii="Roboto" w:hAnsi="Roboto"/>
          <w:sz w:val="21"/>
          <w:szCs w:val="21"/>
        </w:rPr>
      </w:pPr>
    </w:p>
    <w:p w14:paraId="047D6AE4" w14:textId="77777777" w:rsidR="000A4A9C" w:rsidRDefault="004D3F42">
      <w:pPr>
        <w:pStyle w:val="Heading1"/>
        <w:ind w:left="0"/>
        <w:rPr>
          <w:rFonts w:ascii="Roboto" w:hAnsi="Roboto"/>
          <w:i/>
          <w:sz w:val="21"/>
          <w:szCs w:val="21"/>
        </w:rPr>
      </w:pPr>
      <w:r>
        <w:rPr>
          <w:rFonts w:ascii="Roboto" w:hAnsi="Roboto"/>
          <w:i/>
          <w:sz w:val="21"/>
          <w:szCs w:val="21"/>
        </w:rPr>
        <w:t>All fields are required.</w:t>
      </w:r>
    </w:p>
    <w:tbl>
      <w:tblPr>
        <w:tblW w:w="0" w:type="auto"/>
        <w:tblInd w:w="6" w:type="dxa"/>
        <w:tblCellMar>
          <w:left w:w="0" w:type="dxa"/>
          <w:right w:w="0" w:type="dxa"/>
        </w:tblCellMar>
        <w:tblLook w:val="01E0" w:firstRow="1" w:lastRow="1" w:firstColumn="1" w:lastColumn="1" w:noHBand="0" w:noVBand="0"/>
      </w:tblPr>
      <w:tblGrid>
        <w:gridCol w:w="3150"/>
        <w:gridCol w:w="2250"/>
        <w:gridCol w:w="2430"/>
        <w:gridCol w:w="2876"/>
      </w:tblGrid>
      <w:tr w:rsidR="000A4A9C" w14:paraId="708A6048" w14:textId="77777777">
        <w:trPr>
          <w:trHeight w:val="300"/>
        </w:trPr>
        <w:tc>
          <w:tcPr>
            <w:tcW w:w="3150" w:type="dxa"/>
            <w:tcBorders>
              <w:top w:val="single" w:sz="5" w:space="0" w:color="000000"/>
              <w:left w:val="single" w:sz="5" w:space="0" w:color="000000"/>
              <w:bottom w:val="single" w:sz="5" w:space="0" w:color="000000"/>
              <w:right w:val="nil"/>
            </w:tcBorders>
            <w:shd w:val="clear" w:color="auto" w:fill="E6E6E6"/>
          </w:tcPr>
          <w:p w14:paraId="7000D283" w14:textId="77777777" w:rsidR="000A4A9C" w:rsidRDefault="004D1144">
            <w:pPr>
              <w:pStyle w:val="TableParagraph"/>
              <w:spacing w:line="251" w:lineRule="auto"/>
              <w:ind w:left="104" w:right="520"/>
              <w:rPr>
                <w:rFonts w:ascii="Roboto" w:hAnsi="Roboto"/>
                <w:sz w:val="21"/>
              </w:rPr>
            </w:pPr>
            <w:r>
              <w:rPr>
                <w:rFonts w:ascii="Roboto" w:hAnsi="Roboto"/>
                <w:sz w:val="21"/>
              </w:rPr>
              <w:t>Project Title</w:t>
            </w:r>
            <w:r w:rsidR="004D3F42">
              <w:rPr>
                <w:rFonts w:ascii="Roboto" w:hAnsi="Roboto"/>
                <w:sz w:val="21"/>
              </w:rPr>
              <w:t>:</w:t>
            </w:r>
          </w:p>
        </w:tc>
        <w:tc>
          <w:tcPr>
            <w:tcW w:w="7556" w:type="dxa"/>
            <w:gridSpan w:val="3"/>
            <w:tcBorders>
              <w:top w:val="single" w:sz="5" w:space="0" w:color="000000"/>
              <w:left w:val="nil"/>
              <w:bottom w:val="single" w:sz="5" w:space="0" w:color="000000"/>
              <w:right w:val="single" w:sz="12" w:space="0" w:color="000000"/>
            </w:tcBorders>
          </w:tcPr>
          <w:p w14:paraId="3A2E0E2F" w14:textId="77777777" w:rsidR="000A4A9C" w:rsidRDefault="000A4A9C">
            <w:pPr>
              <w:rPr>
                <w:rFonts w:ascii="Roboto" w:hAnsi="Roboto"/>
              </w:rPr>
            </w:pPr>
          </w:p>
        </w:tc>
      </w:tr>
      <w:tr w:rsidR="000A4A9C" w14:paraId="2E22BD07" w14:textId="77777777">
        <w:trPr>
          <w:trHeight w:val="264"/>
        </w:trPr>
        <w:tc>
          <w:tcPr>
            <w:tcW w:w="3150" w:type="dxa"/>
            <w:tcBorders>
              <w:top w:val="single" w:sz="5" w:space="0" w:color="000000"/>
              <w:left w:val="single" w:sz="5" w:space="0" w:color="000000"/>
              <w:bottom w:val="single" w:sz="5" w:space="0" w:color="000000"/>
              <w:right w:val="nil"/>
            </w:tcBorders>
            <w:shd w:val="clear" w:color="auto" w:fill="E6E6E6"/>
          </w:tcPr>
          <w:p w14:paraId="476A98CE" w14:textId="77777777" w:rsidR="000A4A9C" w:rsidRDefault="004D3F42">
            <w:pPr>
              <w:pStyle w:val="TableParagraph"/>
              <w:spacing w:line="251" w:lineRule="auto"/>
              <w:ind w:left="104" w:right="520"/>
              <w:rPr>
                <w:rFonts w:ascii="Roboto" w:hAnsi="Roboto"/>
                <w:sz w:val="21"/>
              </w:rPr>
            </w:pPr>
            <w:r>
              <w:rPr>
                <w:rFonts w:ascii="Roboto" w:hAnsi="Roboto"/>
                <w:sz w:val="21"/>
              </w:rPr>
              <w:t>Focus Country:</w:t>
            </w:r>
          </w:p>
        </w:tc>
        <w:tc>
          <w:tcPr>
            <w:tcW w:w="7556" w:type="dxa"/>
            <w:gridSpan w:val="3"/>
            <w:tcBorders>
              <w:top w:val="single" w:sz="5" w:space="0" w:color="000000"/>
              <w:left w:val="nil"/>
              <w:bottom w:val="single" w:sz="5" w:space="0" w:color="000000"/>
              <w:right w:val="single" w:sz="12" w:space="0" w:color="000000"/>
            </w:tcBorders>
          </w:tcPr>
          <w:p w14:paraId="0DB11F81" w14:textId="77777777" w:rsidR="000A4A9C" w:rsidRDefault="000A4A9C">
            <w:pPr>
              <w:rPr>
                <w:rFonts w:ascii="Roboto" w:hAnsi="Roboto"/>
              </w:rPr>
            </w:pPr>
          </w:p>
        </w:tc>
      </w:tr>
      <w:tr w:rsidR="004D1144" w14:paraId="0517A54E" w14:textId="77777777" w:rsidTr="006146DC">
        <w:trPr>
          <w:trHeight w:val="279"/>
        </w:trPr>
        <w:tc>
          <w:tcPr>
            <w:tcW w:w="3150" w:type="dxa"/>
            <w:tcBorders>
              <w:top w:val="single" w:sz="5" w:space="0" w:color="000000"/>
              <w:left w:val="single" w:sz="5" w:space="0" w:color="000000"/>
              <w:bottom w:val="single" w:sz="5" w:space="0" w:color="000000"/>
              <w:right w:val="nil"/>
            </w:tcBorders>
            <w:shd w:val="clear" w:color="auto" w:fill="E6E6E6"/>
          </w:tcPr>
          <w:p w14:paraId="10D06EF5" w14:textId="77777777" w:rsidR="004D1144" w:rsidRDefault="004D1144">
            <w:pPr>
              <w:pStyle w:val="TableParagraph"/>
              <w:spacing w:before="5"/>
              <w:ind w:left="104"/>
              <w:rPr>
                <w:rFonts w:ascii="Roboto" w:eastAsia="Calibri" w:hAnsi="Roboto" w:cs="Calibri"/>
                <w:sz w:val="21"/>
                <w:szCs w:val="21"/>
              </w:rPr>
            </w:pPr>
            <w:r>
              <w:rPr>
                <w:rFonts w:ascii="Roboto" w:hAnsi="Roboto"/>
                <w:sz w:val="21"/>
              </w:rPr>
              <w:t>PI Name:</w:t>
            </w:r>
          </w:p>
        </w:tc>
        <w:tc>
          <w:tcPr>
            <w:tcW w:w="7556" w:type="dxa"/>
            <w:gridSpan w:val="3"/>
            <w:tcBorders>
              <w:top w:val="single" w:sz="5" w:space="0" w:color="000000"/>
              <w:left w:val="nil"/>
              <w:bottom w:val="single" w:sz="5" w:space="0" w:color="000000"/>
              <w:right w:val="single" w:sz="12" w:space="0" w:color="000000"/>
            </w:tcBorders>
          </w:tcPr>
          <w:p w14:paraId="0CC96948" w14:textId="77777777" w:rsidR="004D1144" w:rsidRDefault="004D1144">
            <w:pPr>
              <w:rPr>
                <w:rFonts w:ascii="Roboto" w:hAnsi="Roboto"/>
              </w:rPr>
            </w:pPr>
          </w:p>
        </w:tc>
      </w:tr>
      <w:tr w:rsidR="000A4A9C" w14:paraId="1B60FED9" w14:textId="77777777">
        <w:trPr>
          <w:trHeight w:val="279"/>
        </w:trPr>
        <w:tc>
          <w:tcPr>
            <w:tcW w:w="3150" w:type="dxa"/>
            <w:tcBorders>
              <w:top w:val="single" w:sz="5" w:space="0" w:color="000000"/>
              <w:left w:val="single" w:sz="5" w:space="0" w:color="000000"/>
              <w:bottom w:val="single" w:sz="5" w:space="0" w:color="000000"/>
              <w:right w:val="nil"/>
            </w:tcBorders>
            <w:shd w:val="clear" w:color="auto" w:fill="E6E6E6"/>
          </w:tcPr>
          <w:p w14:paraId="7281B717" w14:textId="77777777" w:rsidR="000A4A9C" w:rsidRDefault="004D3F42">
            <w:pPr>
              <w:pStyle w:val="TableParagraph"/>
              <w:spacing w:before="5"/>
              <w:ind w:left="104"/>
              <w:rPr>
                <w:rFonts w:ascii="Roboto" w:eastAsia="Calibri" w:hAnsi="Roboto" w:cs="Calibri"/>
                <w:sz w:val="21"/>
                <w:szCs w:val="21"/>
              </w:rPr>
            </w:pPr>
            <w:r>
              <w:rPr>
                <w:rFonts w:ascii="Roboto" w:hAnsi="Roboto"/>
                <w:sz w:val="21"/>
              </w:rPr>
              <w:t>PI University:</w:t>
            </w:r>
          </w:p>
        </w:tc>
        <w:tc>
          <w:tcPr>
            <w:tcW w:w="2250" w:type="dxa"/>
            <w:tcBorders>
              <w:top w:val="single" w:sz="5" w:space="0" w:color="000000"/>
              <w:left w:val="nil"/>
              <w:bottom w:val="single" w:sz="5" w:space="0" w:color="000000"/>
              <w:right w:val="single" w:sz="5" w:space="0" w:color="000000"/>
            </w:tcBorders>
          </w:tcPr>
          <w:p w14:paraId="5F342249" w14:textId="77777777" w:rsidR="000A4A9C" w:rsidRDefault="000A4A9C">
            <w:pPr>
              <w:rPr>
                <w:rFonts w:ascii="Roboto" w:hAnsi="Roboto"/>
              </w:rPr>
            </w:pPr>
          </w:p>
        </w:tc>
        <w:tc>
          <w:tcPr>
            <w:tcW w:w="2430" w:type="dxa"/>
            <w:tcBorders>
              <w:top w:val="single" w:sz="5" w:space="0" w:color="000000"/>
              <w:left w:val="single" w:sz="5" w:space="0" w:color="000000"/>
              <w:bottom w:val="single" w:sz="5" w:space="0" w:color="000000"/>
              <w:right w:val="nil"/>
            </w:tcBorders>
            <w:shd w:val="clear" w:color="auto" w:fill="E6E6E6"/>
          </w:tcPr>
          <w:p w14:paraId="7B3E0CB8" w14:textId="77777777" w:rsidR="000A4A9C" w:rsidRDefault="004D3F42">
            <w:pPr>
              <w:pStyle w:val="TableParagraph"/>
              <w:spacing w:before="5"/>
              <w:ind w:left="109"/>
              <w:rPr>
                <w:rFonts w:ascii="Roboto" w:eastAsia="Calibri" w:hAnsi="Roboto" w:cs="Calibri"/>
                <w:sz w:val="21"/>
                <w:szCs w:val="21"/>
              </w:rPr>
            </w:pPr>
            <w:r>
              <w:rPr>
                <w:rFonts w:ascii="Roboto" w:hAnsi="Roboto"/>
                <w:sz w:val="21"/>
              </w:rPr>
              <w:t>PI Department:</w:t>
            </w:r>
          </w:p>
        </w:tc>
        <w:tc>
          <w:tcPr>
            <w:tcW w:w="2876" w:type="dxa"/>
            <w:tcBorders>
              <w:top w:val="single" w:sz="5" w:space="0" w:color="000000"/>
              <w:left w:val="nil"/>
              <w:bottom w:val="single" w:sz="5" w:space="0" w:color="000000"/>
              <w:right w:val="single" w:sz="12" w:space="0" w:color="000000"/>
            </w:tcBorders>
          </w:tcPr>
          <w:p w14:paraId="7260B5FA" w14:textId="77777777" w:rsidR="000A4A9C" w:rsidRDefault="000A4A9C">
            <w:pPr>
              <w:pStyle w:val="TableParagraph"/>
              <w:spacing w:before="5"/>
              <w:ind w:left="110"/>
              <w:rPr>
                <w:rFonts w:ascii="Roboto" w:eastAsia="Calibri" w:hAnsi="Roboto" w:cs="Calibri"/>
                <w:sz w:val="21"/>
                <w:szCs w:val="21"/>
              </w:rPr>
            </w:pPr>
          </w:p>
        </w:tc>
      </w:tr>
      <w:tr w:rsidR="000A4A9C" w14:paraId="19DD1D46" w14:textId="77777777">
        <w:trPr>
          <w:trHeight w:val="507"/>
        </w:trPr>
        <w:tc>
          <w:tcPr>
            <w:tcW w:w="3150" w:type="dxa"/>
            <w:tcBorders>
              <w:top w:val="single" w:sz="5" w:space="0" w:color="000000"/>
              <w:left w:val="single" w:sz="5" w:space="0" w:color="000000"/>
              <w:bottom w:val="single" w:sz="5" w:space="0" w:color="000000"/>
              <w:right w:val="nil"/>
            </w:tcBorders>
            <w:shd w:val="clear" w:color="auto" w:fill="E6E6E6"/>
          </w:tcPr>
          <w:p w14:paraId="40F0C80B" w14:textId="77777777" w:rsidR="000A4A9C" w:rsidRDefault="004D3F42">
            <w:pPr>
              <w:pStyle w:val="TableParagraph"/>
              <w:spacing w:before="5"/>
              <w:ind w:left="104"/>
              <w:rPr>
                <w:rFonts w:ascii="Roboto" w:hAnsi="Roboto"/>
                <w:sz w:val="21"/>
              </w:rPr>
            </w:pPr>
            <w:r>
              <w:rPr>
                <w:rFonts w:ascii="Roboto" w:hAnsi="Roboto"/>
                <w:sz w:val="21"/>
              </w:rPr>
              <w:t>Secondary Contact:</w:t>
            </w:r>
          </w:p>
        </w:tc>
        <w:tc>
          <w:tcPr>
            <w:tcW w:w="2250" w:type="dxa"/>
            <w:tcBorders>
              <w:top w:val="single" w:sz="5" w:space="0" w:color="000000"/>
              <w:left w:val="nil"/>
              <w:bottom w:val="single" w:sz="5" w:space="0" w:color="000000"/>
              <w:right w:val="single" w:sz="5" w:space="0" w:color="000000"/>
            </w:tcBorders>
          </w:tcPr>
          <w:p w14:paraId="2B93D9AD" w14:textId="77777777" w:rsidR="000A4A9C" w:rsidRDefault="000A4A9C">
            <w:pPr>
              <w:rPr>
                <w:rFonts w:ascii="Roboto" w:hAnsi="Roboto"/>
              </w:rPr>
            </w:pPr>
          </w:p>
        </w:tc>
        <w:tc>
          <w:tcPr>
            <w:tcW w:w="2430" w:type="dxa"/>
            <w:tcBorders>
              <w:top w:val="single" w:sz="5" w:space="0" w:color="000000"/>
              <w:left w:val="single" w:sz="5" w:space="0" w:color="000000"/>
              <w:bottom w:val="single" w:sz="5" w:space="0" w:color="000000"/>
              <w:right w:val="nil"/>
            </w:tcBorders>
            <w:shd w:val="clear" w:color="auto" w:fill="E6E6E6"/>
          </w:tcPr>
          <w:p w14:paraId="46A0C8B1" w14:textId="77777777" w:rsidR="000A4A9C" w:rsidRDefault="004D3F42">
            <w:pPr>
              <w:pStyle w:val="TableParagraph"/>
              <w:spacing w:before="5"/>
              <w:ind w:left="109"/>
              <w:rPr>
                <w:rFonts w:ascii="Roboto" w:hAnsi="Roboto"/>
                <w:sz w:val="21"/>
              </w:rPr>
            </w:pPr>
            <w:r>
              <w:rPr>
                <w:rFonts w:ascii="Roboto" w:hAnsi="Roboto"/>
                <w:sz w:val="21"/>
              </w:rPr>
              <w:t xml:space="preserve">Secondary Contact </w:t>
            </w:r>
          </w:p>
          <w:p w14:paraId="39A10576" w14:textId="77777777" w:rsidR="000A4A9C" w:rsidRDefault="004D3F42">
            <w:pPr>
              <w:pStyle w:val="TableParagraph"/>
              <w:spacing w:before="5"/>
              <w:ind w:left="109"/>
              <w:rPr>
                <w:rFonts w:ascii="Roboto" w:hAnsi="Roboto"/>
                <w:sz w:val="21"/>
              </w:rPr>
            </w:pPr>
            <w:r>
              <w:rPr>
                <w:rFonts w:ascii="Roboto" w:hAnsi="Roboto"/>
                <w:sz w:val="21"/>
              </w:rPr>
              <w:t>E-mail:</w:t>
            </w:r>
          </w:p>
        </w:tc>
        <w:tc>
          <w:tcPr>
            <w:tcW w:w="2876" w:type="dxa"/>
            <w:tcBorders>
              <w:top w:val="single" w:sz="5" w:space="0" w:color="000000"/>
              <w:left w:val="nil"/>
              <w:bottom w:val="single" w:sz="5" w:space="0" w:color="000000"/>
              <w:right w:val="single" w:sz="12" w:space="0" w:color="000000"/>
            </w:tcBorders>
          </w:tcPr>
          <w:p w14:paraId="5FF70496" w14:textId="77777777" w:rsidR="000A4A9C" w:rsidRDefault="000A4A9C">
            <w:pPr>
              <w:pStyle w:val="TableParagraph"/>
              <w:spacing w:before="5"/>
              <w:ind w:left="110"/>
              <w:rPr>
                <w:rFonts w:ascii="Roboto" w:eastAsia="Calibri" w:hAnsi="Roboto" w:cs="Calibri"/>
                <w:sz w:val="21"/>
                <w:szCs w:val="21"/>
              </w:rPr>
            </w:pPr>
          </w:p>
        </w:tc>
      </w:tr>
      <w:tr w:rsidR="000A4A9C" w14:paraId="5F73E7F9" w14:textId="77777777">
        <w:trPr>
          <w:trHeight w:val="903"/>
        </w:trPr>
        <w:tc>
          <w:tcPr>
            <w:tcW w:w="3150" w:type="dxa"/>
            <w:tcBorders>
              <w:top w:val="single" w:sz="5" w:space="0" w:color="000000"/>
              <w:left w:val="single" w:sz="5" w:space="0" w:color="000000"/>
              <w:bottom w:val="single" w:sz="5" w:space="0" w:color="000000"/>
              <w:right w:val="nil"/>
            </w:tcBorders>
            <w:shd w:val="clear" w:color="auto" w:fill="E6E6E6"/>
          </w:tcPr>
          <w:p w14:paraId="48ABEEF9" w14:textId="77777777" w:rsidR="000A4A9C" w:rsidRDefault="004D3F42">
            <w:pPr>
              <w:pStyle w:val="TableParagraph"/>
              <w:spacing w:line="251" w:lineRule="auto"/>
              <w:ind w:left="104" w:right="520"/>
              <w:rPr>
                <w:rFonts w:ascii="Roboto" w:hAnsi="Roboto"/>
                <w:spacing w:val="30"/>
                <w:sz w:val="21"/>
              </w:rPr>
            </w:pPr>
            <w:r>
              <w:rPr>
                <w:rFonts w:ascii="Roboto" w:hAnsi="Roboto"/>
                <w:sz w:val="21"/>
              </w:rPr>
              <w:t xml:space="preserve">Project Summary </w:t>
            </w:r>
          </w:p>
          <w:p w14:paraId="38D54714" w14:textId="77777777" w:rsidR="000A4A9C" w:rsidRDefault="004D3F42">
            <w:pPr>
              <w:pStyle w:val="TableParagraph"/>
              <w:spacing w:line="251" w:lineRule="auto"/>
              <w:ind w:left="104" w:right="520"/>
              <w:rPr>
                <w:rFonts w:ascii="Roboto" w:eastAsia="Calibri" w:hAnsi="Roboto" w:cs="Calibri"/>
                <w:sz w:val="21"/>
                <w:szCs w:val="21"/>
              </w:rPr>
            </w:pPr>
            <w:r>
              <w:rPr>
                <w:rFonts w:ascii="Roboto" w:hAnsi="Roboto"/>
                <w:sz w:val="21"/>
              </w:rPr>
              <w:t>(1 sentence):</w:t>
            </w:r>
          </w:p>
        </w:tc>
        <w:tc>
          <w:tcPr>
            <w:tcW w:w="7556" w:type="dxa"/>
            <w:gridSpan w:val="3"/>
            <w:tcBorders>
              <w:top w:val="single" w:sz="5" w:space="0" w:color="000000"/>
              <w:left w:val="nil"/>
              <w:bottom w:val="single" w:sz="5" w:space="0" w:color="000000"/>
              <w:right w:val="single" w:sz="12" w:space="0" w:color="000000"/>
            </w:tcBorders>
          </w:tcPr>
          <w:p w14:paraId="634AE519" w14:textId="77777777" w:rsidR="000A4A9C" w:rsidRDefault="000A4A9C">
            <w:pPr>
              <w:rPr>
                <w:rFonts w:ascii="Roboto" w:hAnsi="Roboto"/>
              </w:rPr>
            </w:pPr>
          </w:p>
        </w:tc>
      </w:tr>
      <w:tr w:rsidR="000A4A9C" w14:paraId="11D7268D" w14:textId="77777777">
        <w:trPr>
          <w:trHeight w:val="615"/>
        </w:trPr>
        <w:tc>
          <w:tcPr>
            <w:tcW w:w="3150" w:type="dxa"/>
            <w:tcBorders>
              <w:top w:val="single" w:sz="5" w:space="0" w:color="000000"/>
              <w:left w:val="single" w:sz="5" w:space="0" w:color="000000"/>
              <w:bottom w:val="single" w:sz="5" w:space="0" w:color="000000"/>
              <w:right w:val="nil"/>
            </w:tcBorders>
            <w:shd w:val="clear" w:color="auto" w:fill="E6E6E6"/>
          </w:tcPr>
          <w:p w14:paraId="49BD6A55" w14:textId="77777777" w:rsidR="004D1144" w:rsidRPr="004D1144" w:rsidRDefault="004D3F42" w:rsidP="004D1144">
            <w:pPr>
              <w:pStyle w:val="TableParagraph"/>
              <w:spacing w:before="5" w:line="251" w:lineRule="auto"/>
              <w:ind w:left="104" w:right="566"/>
              <w:rPr>
                <w:rFonts w:ascii="Roboto" w:hAnsi="Roboto"/>
                <w:sz w:val="21"/>
              </w:rPr>
            </w:pPr>
            <w:r>
              <w:rPr>
                <w:rFonts w:ascii="Roboto" w:hAnsi="Roboto"/>
                <w:sz w:val="21"/>
              </w:rPr>
              <w:t>Partner Organization:</w:t>
            </w:r>
          </w:p>
        </w:tc>
        <w:tc>
          <w:tcPr>
            <w:tcW w:w="7556" w:type="dxa"/>
            <w:gridSpan w:val="3"/>
            <w:tcBorders>
              <w:top w:val="single" w:sz="5" w:space="0" w:color="000000"/>
              <w:left w:val="nil"/>
              <w:bottom w:val="single" w:sz="5" w:space="0" w:color="000000"/>
              <w:right w:val="single" w:sz="12" w:space="0" w:color="000000"/>
            </w:tcBorders>
          </w:tcPr>
          <w:p w14:paraId="25C9EAAC" w14:textId="77777777" w:rsidR="000A4A9C" w:rsidRDefault="000A4A9C">
            <w:pPr>
              <w:rPr>
                <w:rFonts w:ascii="Roboto" w:hAnsi="Roboto"/>
              </w:rPr>
            </w:pPr>
          </w:p>
        </w:tc>
      </w:tr>
      <w:tr w:rsidR="000A4A9C" w14:paraId="3E20A985" w14:textId="77777777">
        <w:trPr>
          <w:trHeight w:val="549"/>
        </w:trPr>
        <w:tc>
          <w:tcPr>
            <w:tcW w:w="3150" w:type="dxa"/>
            <w:tcBorders>
              <w:top w:val="single" w:sz="5" w:space="0" w:color="000000"/>
              <w:left w:val="single" w:sz="5" w:space="0" w:color="000000"/>
              <w:bottom w:val="single" w:sz="5" w:space="0" w:color="000000"/>
              <w:right w:val="nil"/>
            </w:tcBorders>
            <w:shd w:val="clear" w:color="auto" w:fill="E6E6E6"/>
          </w:tcPr>
          <w:p w14:paraId="175E4729" w14:textId="77777777" w:rsidR="000A4A9C" w:rsidRDefault="004D3F42">
            <w:pPr>
              <w:pStyle w:val="TableParagraph"/>
              <w:spacing w:before="5" w:line="251" w:lineRule="auto"/>
              <w:ind w:left="104" w:right="433"/>
              <w:rPr>
                <w:rFonts w:ascii="Roboto" w:eastAsia="Calibri" w:hAnsi="Roboto" w:cs="Calibri"/>
                <w:sz w:val="21"/>
                <w:szCs w:val="21"/>
              </w:rPr>
            </w:pPr>
            <w:r>
              <w:rPr>
                <w:rFonts w:ascii="Roboto" w:hAnsi="Roboto"/>
                <w:sz w:val="21"/>
              </w:rPr>
              <w:t>Int’l Partner Contact: (Individual)*</w:t>
            </w:r>
          </w:p>
        </w:tc>
        <w:tc>
          <w:tcPr>
            <w:tcW w:w="2250" w:type="dxa"/>
            <w:tcBorders>
              <w:top w:val="single" w:sz="5" w:space="0" w:color="000000"/>
              <w:left w:val="nil"/>
              <w:bottom w:val="single" w:sz="5" w:space="0" w:color="000000"/>
              <w:right w:val="single" w:sz="5" w:space="0" w:color="000000"/>
            </w:tcBorders>
          </w:tcPr>
          <w:p w14:paraId="7C0C8E2C" w14:textId="77777777" w:rsidR="000A4A9C" w:rsidRDefault="000A4A9C">
            <w:pPr>
              <w:rPr>
                <w:rFonts w:ascii="Roboto" w:hAnsi="Roboto"/>
              </w:rPr>
            </w:pPr>
          </w:p>
        </w:tc>
        <w:tc>
          <w:tcPr>
            <w:tcW w:w="2430" w:type="dxa"/>
            <w:tcBorders>
              <w:top w:val="single" w:sz="5" w:space="0" w:color="000000"/>
              <w:left w:val="single" w:sz="5" w:space="0" w:color="000000"/>
              <w:bottom w:val="single" w:sz="5" w:space="0" w:color="000000"/>
              <w:right w:val="nil"/>
            </w:tcBorders>
            <w:shd w:val="clear" w:color="auto" w:fill="E6E6E6"/>
          </w:tcPr>
          <w:p w14:paraId="49F13ABA" w14:textId="77777777" w:rsidR="000A4A9C" w:rsidRDefault="004D3F42">
            <w:pPr>
              <w:pStyle w:val="TableParagraph"/>
              <w:spacing w:before="5" w:line="251" w:lineRule="auto"/>
              <w:ind w:left="109" w:right="239"/>
              <w:rPr>
                <w:rFonts w:ascii="Roboto" w:eastAsia="Calibri" w:hAnsi="Roboto" w:cs="Calibri"/>
                <w:sz w:val="21"/>
                <w:szCs w:val="21"/>
              </w:rPr>
            </w:pPr>
            <w:r>
              <w:rPr>
                <w:rFonts w:ascii="Roboto" w:hAnsi="Roboto"/>
                <w:sz w:val="21"/>
              </w:rPr>
              <w:t>Partner Contact Email:</w:t>
            </w:r>
          </w:p>
        </w:tc>
        <w:tc>
          <w:tcPr>
            <w:tcW w:w="2876" w:type="dxa"/>
            <w:tcBorders>
              <w:top w:val="single" w:sz="5" w:space="0" w:color="000000"/>
              <w:left w:val="nil"/>
              <w:bottom w:val="single" w:sz="5" w:space="0" w:color="000000"/>
              <w:right w:val="single" w:sz="12" w:space="0" w:color="000000"/>
            </w:tcBorders>
          </w:tcPr>
          <w:p w14:paraId="1D15D5D1" w14:textId="77777777" w:rsidR="000A4A9C" w:rsidRDefault="000A4A9C">
            <w:pPr>
              <w:rPr>
                <w:rFonts w:ascii="Roboto" w:hAnsi="Roboto"/>
              </w:rPr>
            </w:pPr>
          </w:p>
        </w:tc>
      </w:tr>
      <w:tr w:rsidR="000A4A9C" w14:paraId="2F85221B" w14:textId="77777777">
        <w:trPr>
          <w:trHeight w:val="279"/>
        </w:trPr>
        <w:tc>
          <w:tcPr>
            <w:tcW w:w="3150" w:type="dxa"/>
            <w:tcBorders>
              <w:top w:val="single" w:sz="5" w:space="0" w:color="000000"/>
              <w:left w:val="single" w:sz="5" w:space="0" w:color="000000"/>
              <w:bottom w:val="single" w:sz="5" w:space="0" w:color="000000"/>
              <w:right w:val="nil"/>
            </w:tcBorders>
            <w:shd w:val="clear" w:color="auto" w:fill="E6E6E6"/>
          </w:tcPr>
          <w:p w14:paraId="6DDD3266" w14:textId="77777777" w:rsidR="000A4A9C" w:rsidRDefault="004D3F42">
            <w:pPr>
              <w:pStyle w:val="TableParagraph"/>
              <w:spacing w:before="5"/>
              <w:ind w:left="109"/>
              <w:rPr>
                <w:rFonts w:ascii="Roboto" w:eastAsia="Calibri" w:hAnsi="Roboto" w:cs="Calibri"/>
                <w:sz w:val="21"/>
                <w:szCs w:val="21"/>
              </w:rPr>
            </w:pPr>
            <w:r>
              <w:rPr>
                <w:rFonts w:ascii="Roboto" w:hAnsi="Roboto"/>
                <w:sz w:val="21"/>
              </w:rPr>
              <w:t>Total Funding Requested (USD):</w:t>
            </w:r>
          </w:p>
        </w:tc>
        <w:tc>
          <w:tcPr>
            <w:tcW w:w="7556" w:type="dxa"/>
            <w:gridSpan w:val="3"/>
            <w:tcBorders>
              <w:top w:val="single" w:sz="5" w:space="0" w:color="000000"/>
              <w:left w:val="nil"/>
              <w:bottom w:val="single" w:sz="5" w:space="0" w:color="000000"/>
              <w:right w:val="single" w:sz="12" w:space="0" w:color="000000"/>
            </w:tcBorders>
          </w:tcPr>
          <w:p w14:paraId="42ED75A1" w14:textId="77777777" w:rsidR="000A4A9C" w:rsidRDefault="004D3F42">
            <w:pPr>
              <w:pStyle w:val="TableParagraph"/>
              <w:spacing w:before="5"/>
              <w:ind w:left="110"/>
              <w:rPr>
                <w:rFonts w:ascii="Roboto" w:hAnsi="Roboto"/>
                <w:sz w:val="21"/>
              </w:rPr>
            </w:pPr>
            <w:r>
              <w:rPr>
                <w:rFonts w:ascii="Roboto" w:hAnsi="Roboto"/>
                <w:sz w:val="21"/>
              </w:rPr>
              <w:t>$</w:t>
            </w:r>
          </w:p>
        </w:tc>
      </w:tr>
      <w:tr w:rsidR="000A4A9C" w14:paraId="0CD52CE4" w14:textId="77777777">
        <w:trPr>
          <w:trHeight w:val="480"/>
        </w:trPr>
        <w:tc>
          <w:tcPr>
            <w:tcW w:w="3150" w:type="dxa"/>
            <w:tcBorders>
              <w:top w:val="single" w:sz="5" w:space="0" w:color="000000"/>
              <w:left w:val="single" w:sz="5" w:space="0" w:color="000000"/>
              <w:bottom w:val="single" w:sz="5" w:space="0" w:color="403152"/>
              <w:right w:val="nil"/>
            </w:tcBorders>
            <w:shd w:val="clear" w:color="auto" w:fill="E6E6E6"/>
          </w:tcPr>
          <w:p w14:paraId="4DBE4319" w14:textId="77777777" w:rsidR="000A4A9C" w:rsidRDefault="004D3F42">
            <w:pPr>
              <w:pStyle w:val="TableParagraph"/>
              <w:spacing w:before="5"/>
              <w:ind w:left="109"/>
              <w:rPr>
                <w:rFonts w:ascii="Roboto" w:hAnsi="Roboto"/>
                <w:sz w:val="21"/>
              </w:rPr>
            </w:pPr>
            <w:r>
              <w:rPr>
                <w:rFonts w:ascii="Roboto" w:hAnsi="Roboto"/>
                <w:sz w:val="21"/>
              </w:rPr>
              <w:t>Institution Receiving Award**:</w:t>
            </w:r>
          </w:p>
        </w:tc>
        <w:tc>
          <w:tcPr>
            <w:tcW w:w="7556" w:type="dxa"/>
            <w:gridSpan w:val="3"/>
            <w:tcBorders>
              <w:top w:val="single" w:sz="5" w:space="0" w:color="000000"/>
              <w:left w:val="nil"/>
              <w:bottom w:val="single" w:sz="5" w:space="0" w:color="403152"/>
              <w:right w:val="single" w:sz="12" w:space="0" w:color="000000"/>
            </w:tcBorders>
          </w:tcPr>
          <w:p w14:paraId="12B5F23F" w14:textId="77777777" w:rsidR="000A4A9C" w:rsidRDefault="000A4A9C">
            <w:pPr>
              <w:pStyle w:val="TableParagraph"/>
              <w:spacing w:before="5"/>
              <w:ind w:left="110"/>
              <w:rPr>
                <w:rFonts w:ascii="Roboto" w:hAnsi="Roboto"/>
                <w:sz w:val="21"/>
              </w:rPr>
            </w:pPr>
          </w:p>
        </w:tc>
      </w:tr>
    </w:tbl>
    <w:p w14:paraId="2B465020" w14:textId="77777777" w:rsidR="000A4A9C" w:rsidRDefault="004D3F42">
      <w:pPr>
        <w:spacing w:after="0"/>
        <w:rPr>
          <w:rFonts w:ascii="Roboto" w:hAnsi="Roboto"/>
          <w:sz w:val="18"/>
          <w:szCs w:val="18"/>
        </w:rPr>
      </w:pPr>
      <w:r>
        <w:rPr>
          <w:rFonts w:ascii="Roboto" w:hAnsi="Roboto"/>
          <w:sz w:val="18"/>
          <w:szCs w:val="18"/>
        </w:rPr>
        <w:t xml:space="preserve">*DIL may vet partners by email during the review process. Please ensure you provide accurate partner contact information. </w:t>
      </w:r>
    </w:p>
    <w:p w14:paraId="42D6571C" w14:textId="77777777" w:rsidR="000A4A9C" w:rsidRDefault="004D3F42">
      <w:pPr>
        <w:spacing w:after="0"/>
        <w:rPr>
          <w:rFonts w:ascii="Roboto" w:hAnsi="Roboto"/>
          <w:sz w:val="18"/>
          <w:szCs w:val="18"/>
        </w:rPr>
      </w:pPr>
      <w:r>
        <w:rPr>
          <w:rFonts w:ascii="Roboto" w:hAnsi="Roboto"/>
          <w:sz w:val="18"/>
          <w:szCs w:val="18"/>
        </w:rPr>
        <w:t>**Applications may be submitted to DIL directly by investigators, but please enter the institution that will receive grant funds.</w:t>
      </w:r>
    </w:p>
    <w:p w14:paraId="62A2C503" w14:textId="77777777" w:rsidR="000A4A9C" w:rsidRDefault="000A4A9C">
      <w:pPr>
        <w:spacing w:after="0"/>
        <w:rPr>
          <w:rFonts w:ascii="Roboto" w:hAnsi="Roboto"/>
          <w:sz w:val="18"/>
          <w:szCs w:val="18"/>
        </w:rPr>
      </w:pPr>
    </w:p>
    <w:tbl>
      <w:tblPr>
        <w:tblStyle w:val="TableGrid"/>
        <w:tblW w:w="10692" w:type="dxa"/>
        <w:jc w:val="center"/>
        <w:tblLook w:val="04A0" w:firstRow="1" w:lastRow="0" w:firstColumn="1" w:lastColumn="0" w:noHBand="0" w:noVBand="1"/>
      </w:tblPr>
      <w:tblGrid>
        <w:gridCol w:w="10692"/>
      </w:tblGrid>
      <w:tr w:rsidR="000A4A9C" w14:paraId="199AFA4A" w14:textId="77777777" w:rsidTr="0095299A">
        <w:trPr>
          <w:trHeight w:val="1502"/>
          <w:jc w:val="center"/>
        </w:trPr>
        <w:tc>
          <w:tcPr>
            <w:tcW w:w="10692" w:type="dxa"/>
          </w:tcPr>
          <w:p w14:paraId="73CE5867" w14:textId="77777777" w:rsidR="000A4A9C" w:rsidRDefault="004D3F42" w:rsidP="0095299A">
            <w:pPr>
              <w:jc w:val="both"/>
              <w:rPr>
                <w:rFonts w:ascii="Roboto" w:hAnsi="Roboto"/>
                <w:sz w:val="21"/>
                <w:szCs w:val="21"/>
              </w:rPr>
            </w:pPr>
            <w:r>
              <w:rPr>
                <w:rFonts w:ascii="Roboto" w:hAnsi="Roboto"/>
                <w:b/>
                <w:sz w:val="21"/>
                <w:szCs w:val="21"/>
              </w:rPr>
              <w:t>Abstract:</w:t>
            </w:r>
            <w:r>
              <w:rPr>
                <w:rFonts w:ascii="Roboto" w:hAnsi="Roboto"/>
                <w:sz w:val="21"/>
                <w:szCs w:val="21"/>
              </w:rPr>
              <w:t xml:space="preserve"> Please include an executive summary of your proposed project (max 200 words), in language appropriate for a non-technical reader. </w:t>
            </w:r>
          </w:p>
          <w:p w14:paraId="510918CD" w14:textId="77777777" w:rsidR="000A4A9C" w:rsidRDefault="000A4A9C">
            <w:pPr>
              <w:tabs>
                <w:tab w:val="left" w:pos="90"/>
              </w:tabs>
              <w:rPr>
                <w:color w:val="000000"/>
              </w:rPr>
            </w:pPr>
          </w:p>
          <w:p w14:paraId="327D3664" w14:textId="77777777" w:rsidR="000A4A9C" w:rsidRDefault="000A4A9C">
            <w:pPr>
              <w:tabs>
                <w:tab w:val="left" w:pos="90"/>
              </w:tabs>
              <w:rPr>
                <w:color w:val="000000"/>
              </w:rPr>
            </w:pPr>
          </w:p>
          <w:p w14:paraId="6270F86F" w14:textId="77777777" w:rsidR="00057B19" w:rsidRDefault="00057B19">
            <w:pPr>
              <w:tabs>
                <w:tab w:val="left" w:pos="90"/>
              </w:tabs>
              <w:rPr>
                <w:color w:val="000000"/>
              </w:rPr>
            </w:pPr>
          </w:p>
          <w:p w14:paraId="61EAE658" w14:textId="77777777" w:rsidR="00057B19" w:rsidRDefault="00057B19">
            <w:pPr>
              <w:tabs>
                <w:tab w:val="left" w:pos="90"/>
              </w:tabs>
              <w:rPr>
                <w:color w:val="000000"/>
              </w:rPr>
            </w:pPr>
          </w:p>
        </w:tc>
      </w:tr>
    </w:tbl>
    <w:p w14:paraId="102983BC" w14:textId="77777777" w:rsidR="00057B19" w:rsidRDefault="00057B19">
      <w:pPr>
        <w:tabs>
          <w:tab w:val="left" w:pos="90"/>
        </w:tabs>
        <w:spacing w:after="0" w:line="240" w:lineRule="auto"/>
        <w:rPr>
          <w:rFonts w:ascii="Roboto" w:hAnsi="Roboto" w:cs="Calibri"/>
          <w:b/>
          <w:color w:val="000000"/>
          <w:sz w:val="21"/>
          <w:szCs w:val="21"/>
        </w:rPr>
        <w:sectPr w:rsidR="00057B19">
          <w:headerReference w:type="default" r:id="rId16"/>
          <w:pgSz w:w="12240" w:h="15840"/>
          <w:pgMar w:top="720" w:right="720" w:bottom="720" w:left="720" w:header="720" w:footer="720" w:gutter="0"/>
          <w:cols w:space="720"/>
          <w:titlePg/>
        </w:sectPr>
      </w:pPr>
    </w:p>
    <w:p w14:paraId="4EC2661C" w14:textId="77777777" w:rsidR="0042629B" w:rsidRPr="008B15FE" w:rsidRDefault="0042629B" w:rsidP="0042629B">
      <w:pPr>
        <w:tabs>
          <w:tab w:val="left" w:pos="90"/>
        </w:tabs>
        <w:spacing w:after="0" w:line="240" w:lineRule="auto"/>
        <w:rPr>
          <w:rFonts w:ascii="Roboto" w:hAnsi="Roboto" w:cs="Calibri"/>
          <w:b/>
          <w:color w:val="000000"/>
          <w:sz w:val="21"/>
          <w:szCs w:val="21"/>
        </w:rPr>
      </w:pPr>
      <w:r>
        <w:rPr>
          <w:rFonts w:ascii="Roboto" w:hAnsi="Roboto" w:cs="Calibri"/>
          <w:b/>
          <w:color w:val="000000"/>
          <w:sz w:val="21"/>
          <w:szCs w:val="21"/>
        </w:rPr>
        <w:lastRenderedPageBreak/>
        <w:t xml:space="preserve">Past DIL Awards: </w:t>
      </w:r>
      <w:r>
        <w:rPr>
          <w:rFonts w:ascii="Roboto" w:hAnsi="Roboto" w:cs="Calibri"/>
          <w:color w:val="000000"/>
          <w:sz w:val="21"/>
          <w:szCs w:val="21"/>
        </w:rPr>
        <w:t>Please list all of the DIL grants (including funding amounts) you have received for this work.</w:t>
      </w:r>
    </w:p>
    <w:tbl>
      <w:tblPr>
        <w:tblStyle w:val="TableGrid"/>
        <w:tblW w:w="0" w:type="auto"/>
        <w:tblInd w:w="108" w:type="dxa"/>
        <w:tblLook w:val="04A0" w:firstRow="1" w:lastRow="0" w:firstColumn="1" w:lastColumn="0" w:noHBand="0" w:noVBand="1"/>
      </w:tblPr>
      <w:tblGrid>
        <w:gridCol w:w="10710"/>
      </w:tblGrid>
      <w:tr w:rsidR="0042629B" w14:paraId="6D69DD19" w14:textId="77777777" w:rsidTr="0090626B">
        <w:trPr>
          <w:trHeight w:val="755"/>
        </w:trPr>
        <w:tc>
          <w:tcPr>
            <w:tcW w:w="10710" w:type="dxa"/>
          </w:tcPr>
          <w:p w14:paraId="12D41658" w14:textId="77777777" w:rsidR="0042629B" w:rsidRDefault="0042629B" w:rsidP="00AE109A">
            <w:pPr>
              <w:tabs>
                <w:tab w:val="left" w:pos="90"/>
              </w:tabs>
              <w:rPr>
                <w:color w:val="000000"/>
              </w:rPr>
            </w:pPr>
          </w:p>
        </w:tc>
      </w:tr>
    </w:tbl>
    <w:p w14:paraId="1153EB97" w14:textId="77777777" w:rsidR="0042629B" w:rsidRDefault="0042629B" w:rsidP="0042629B">
      <w:pPr>
        <w:spacing w:after="0"/>
        <w:rPr>
          <w:rFonts w:ascii="Roboto" w:eastAsia="Calibri" w:hAnsi="Roboto"/>
          <w:color w:val="C00000"/>
          <w:spacing w:val="-1"/>
        </w:rPr>
      </w:pPr>
    </w:p>
    <w:p w14:paraId="71DCB9F5" w14:textId="77777777" w:rsidR="00886A2C" w:rsidRPr="008B15FE" w:rsidRDefault="00886A2C" w:rsidP="0042629B">
      <w:pPr>
        <w:spacing w:after="0"/>
        <w:rPr>
          <w:rFonts w:ascii="Roboto" w:eastAsia="Calibri" w:hAnsi="Roboto"/>
          <w:color w:val="C00000"/>
          <w:spacing w:val="-1"/>
        </w:rPr>
      </w:pPr>
    </w:p>
    <w:p w14:paraId="1B0B8712" w14:textId="3BD6CED6" w:rsidR="0042629B" w:rsidRPr="008B15FE" w:rsidRDefault="0042629B" w:rsidP="0042629B">
      <w:pPr>
        <w:rPr>
          <w:rFonts w:ascii="Roboto" w:hAnsi="Roboto"/>
        </w:rPr>
      </w:pPr>
      <w:r w:rsidRPr="008B15FE">
        <w:rPr>
          <w:rFonts w:ascii="Roboto" w:hAnsi="Roboto"/>
          <w:b/>
        </w:rPr>
        <w:t xml:space="preserve">Progress </w:t>
      </w:r>
      <w:proofErr w:type="gramStart"/>
      <w:r w:rsidRPr="008B15FE">
        <w:rPr>
          <w:rFonts w:ascii="Roboto" w:hAnsi="Roboto"/>
          <w:b/>
        </w:rPr>
        <w:t>Along</w:t>
      </w:r>
      <w:proofErr w:type="gramEnd"/>
      <w:r w:rsidRPr="008B15FE">
        <w:rPr>
          <w:rFonts w:ascii="Roboto" w:hAnsi="Roboto"/>
          <w:b/>
        </w:rPr>
        <w:t xml:space="preserve"> Innovation Pipeline:</w:t>
      </w:r>
      <w:r>
        <w:rPr>
          <w:rFonts w:ascii="Roboto" w:hAnsi="Roboto"/>
        </w:rPr>
        <w:t xml:space="preserve"> </w:t>
      </w:r>
      <w:r w:rsidRPr="008B15FE">
        <w:rPr>
          <w:rFonts w:ascii="Roboto" w:hAnsi="Roboto"/>
        </w:rPr>
        <w:t>Please illustrate</w:t>
      </w:r>
      <w:r>
        <w:rPr>
          <w:rFonts w:ascii="Roboto" w:hAnsi="Roboto"/>
        </w:rPr>
        <w:t xml:space="preserve"> and describe below where your project started when first funded by DIL and where the work is now. </w:t>
      </w:r>
      <w:r w:rsidR="00886A2C">
        <w:rPr>
          <w:rFonts w:ascii="Roboto" w:hAnsi="Roboto"/>
        </w:rPr>
        <w:t>Identify</w:t>
      </w:r>
      <w:r w:rsidRPr="008B15FE">
        <w:rPr>
          <w:rFonts w:ascii="Roboto" w:hAnsi="Roboto"/>
        </w:rPr>
        <w:t xml:space="preserve"> when first awarded DIL funding</w:t>
      </w:r>
      <w:r w:rsidR="0090626B">
        <w:rPr>
          <w:rFonts w:ascii="Roboto" w:hAnsi="Roboto"/>
        </w:rPr>
        <w:t xml:space="preserve"> (circle one</w:t>
      </w:r>
      <w:r w:rsidR="00886A2C">
        <w:rPr>
          <w:rFonts w:ascii="Roboto" w:hAnsi="Roboto"/>
        </w:rPr>
        <w:t xml:space="preserve">) as well as the </w:t>
      </w:r>
      <w:r w:rsidR="0090626B">
        <w:rPr>
          <w:rFonts w:ascii="Roboto" w:hAnsi="Roboto"/>
        </w:rPr>
        <w:t xml:space="preserve">status of </w:t>
      </w:r>
      <w:r w:rsidR="00886A2C">
        <w:rPr>
          <w:rFonts w:ascii="Roboto" w:hAnsi="Roboto"/>
        </w:rPr>
        <w:t xml:space="preserve">the </w:t>
      </w:r>
      <w:r w:rsidR="0090626B">
        <w:rPr>
          <w:rFonts w:ascii="Roboto" w:hAnsi="Roboto"/>
        </w:rPr>
        <w:t>project today (circle one)</w:t>
      </w:r>
      <w:r w:rsidRPr="008B15FE">
        <w:rPr>
          <w:rFonts w:ascii="Roboto" w:hAnsi="Roboto"/>
        </w:rPr>
        <w:t>:</w:t>
      </w:r>
    </w:p>
    <w:p w14:paraId="24496F5E" w14:textId="77777777" w:rsidR="0042629B" w:rsidRPr="008B15FE" w:rsidRDefault="0042629B" w:rsidP="0042629B">
      <w:pPr>
        <w:rPr>
          <w:rFonts w:ascii="Roboto" w:hAnsi="Roboto"/>
        </w:rPr>
      </w:pPr>
      <w:r w:rsidRPr="008B15FE">
        <w:rPr>
          <w:rFonts w:ascii="Roboto" w:hAnsi="Roboto"/>
          <w:noProof/>
        </w:rPr>
        <w:drawing>
          <wp:inline distT="0" distB="0" distL="0" distR="0" wp14:anchorId="1EC43C52" wp14:editId="4277F208">
            <wp:extent cx="6827520" cy="560832"/>
            <wp:effectExtent l="19050" t="0" r="30480" b="1079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9A4AC37" w14:textId="7A4D7B85" w:rsidR="0042629B" w:rsidRPr="0090626B" w:rsidRDefault="0090626B" w:rsidP="0090626B">
      <w:pPr>
        <w:pStyle w:val="ListParagraph"/>
        <w:spacing w:after="0" w:line="240" w:lineRule="auto"/>
        <w:ind w:left="0"/>
        <w:rPr>
          <w:rFonts w:ascii="Roboto" w:hAnsi="Roboto" w:cs="Arial"/>
        </w:rPr>
      </w:pPr>
      <w:r>
        <w:rPr>
          <w:rFonts w:ascii="Roboto" w:hAnsi="Roboto" w:cs="Arial"/>
        </w:rPr>
        <w:t>1</w:t>
      </w:r>
      <w:r>
        <w:rPr>
          <w:rFonts w:ascii="Roboto" w:hAnsi="Roboto" w:cs="Arial"/>
        </w:rPr>
        <w:tab/>
        <w:t>2</w:t>
      </w:r>
      <w:r>
        <w:rPr>
          <w:rFonts w:ascii="Roboto" w:hAnsi="Roboto" w:cs="Arial"/>
        </w:rPr>
        <w:tab/>
        <w:t>3</w:t>
      </w:r>
      <w:r>
        <w:rPr>
          <w:rFonts w:ascii="Roboto" w:hAnsi="Roboto" w:cs="Arial"/>
        </w:rPr>
        <w:tab/>
        <w:t>4</w:t>
      </w:r>
      <w:r>
        <w:rPr>
          <w:rFonts w:ascii="Roboto" w:hAnsi="Roboto" w:cs="Arial"/>
        </w:rPr>
        <w:tab/>
        <w:t>5</w:t>
      </w:r>
      <w:r>
        <w:rPr>
          <w:rFonts w:ascii="Roboto" w:hAnsi="Roboto" w:cs="Arial"/>
        </w:rPr>
        <w:tab/>
        <w:t>6</w:t>
      </w:r>
      <w:r>
        <w:rPr>
          <w:rFonts w:ascii="Roboto" w:hAnsi="Roboto" w:cs="Arial"/>
        </w:rPr>
        <w:tab/>
        <w:t>7</w:t>
      </w:r>
      <w:r>
        <w:rPr>
          <w:rFonts w:ascii="Roboto" w:hAnsi="Roboto" w:cs="Arial"/>
        </w:rPr>
        <w:tab/>
        <w:t>8</w:t>
      </w:r>
      <w:r>
        <w:rPr>
          <w:rFonts w:ascii="Roboto" w:hAnsi="Roboto" w:cs="Arial"/>
        </w:rPr>
        <w:tab/>
        <w:t>9</w:t>
      </w:r>
      <w:r>
        <w:rPr>
          <w:rFonts w:ascii="Roboto" w:hAnsi="Roboto" w:cs="Arial"/>
        </w:rPr>
        <w:tab/>
        <w:t>10</w:t>
      </w:r>
      <w:r>
        <w:rPr>
          <w:rFonts w:ascii="Roboto" w:hAnsi="Roboto" w:cs="Arial"/>
        </w:rPr>
        <w:tab/>
        <w:t>11</w:t>
      </w:r>
      <w:r>
        <w:rPr>
          <w:rFonts w:ascii="Roboto" w:hAnsi="Roboto" w:cs="Arial"/>
        </w:rPr>
        <w:tab/>
        <w:t>12</w:t>
      </w:r>
      <w:r>
        <w:rPr>
          <w:rFonts w:ascii="Roboto" w:hAnsi="Roboto" w:cs="Arial"/>
        </w:rPr>
        <w:tab/>
        <w:t>13</w:t>
      </w:r>
      <w:r>
        <w:rPr>
          <w:rFonts w:ascii="Roboto" w:hAnsi="Roboto" w:cs="Arial"/>
        </w:rPr>
        <w:tab/>
        <w:t>14</w:t>
      </w:r>
      <w:r>
        <w:rPr>
          <w:rFonts w:ascii="Roboto" w:hAnsi="Roboto" w:cs="Arial"/>
        </w:rPr>
        <w:tab/>
        <w:t>15</w:t>
      </w:r>
    </w:p>
    <w:tbl>
      <w:tblPr>
        <w:tblStyle w:val="TableGrid"/>
        <w:tblW w:w="0" w:type="auto"/>
        <w:tblInd w:w="108" w:type="dxa"/>
        <w:tblLook w:val="04A0" w:firstRow="1" w:lastRow="0" w:firstColumn="1" w:lastColumn="0" w:noHBand="0" w:noVBand="1"/>
      </w:tblPr>
      <w:tblGrid>
        <w:gridCol w:w="10710"/>
      </w:tblGrid>
      <w:tr w:rsidR="0042629B" w:rsidRPr="008B15FE" w14:paraId="0046C5D8" w14:textId="77777777" w:rsidTr="00AE109A">
        <w:trPr>
          <w:trHeight w:val="755"/>
        </w:trPr>
        <w:tc>
          <w:tcPr>
            <w:tcW w:w="10710" w:type="dxa"/>
          </w:tcPr>
          <w:p w14:paraId="3D6FACD9" w14:textId="77777777" w:rsidR="0042629B" w:rsidRPr="008B15FE" w:rsidRDefault="0042629B" w:rsidP="00AE109A">
            <w:pPr>
              <w:tabs>
                <w:tab w:val="left" w:pos="90"/>
              </w:tabs>
              <w:rPr>
                <w:rFonts w:ascii="Roboto" w:hAnsi="Roboto"/>
                <w:i/>
                <w:color w:val="000000"/>
                <w:sz w:val="22"/>
              </w:rPr>
            </w:pPr>
            <w:r w:rsidRPr="008B15FE">
              <w:rPr>
                <w:rFonts w:ascii="Roboto" w:hAnsi="Roboto"/>
                <w:i/>
                <w:color w:val="000000"/>
                <w:sz w:val="22"/>
              </w:rPr>
              <w:t>Enter brief description here.</w:t>
            </w:r>
          </w:p>
        </w:tc>
      </w:tr>
    </w:tbl>
    <w:p w14:paraId="3620AE1C" w14:textId="77777777" w:rsidR="0042629B" w:rsidRDefault="0042629B" w:rsidP="0042629B">
      <w:pPr>
        <w:spacing w:before="7" w:after="0" w:line="240" w:lineRule="auto"/>
        <w:rPr>
          <w:rFonts w:ascii="Times New Roman"/>
          <w:sz w:val="17"/>
          <w:szCs w:val="17"/>
        </w:rPr>
      </w:pPr>
    </w:p>
    <w:p w14:paraId="37CB9BE3" w14:textId="77777777" w:rsidR="00886A2C" w:rsidRDefault="00886A2C">
      <w:pPr>
        <w:tabs>
          <w:tab w:val="left" w:pos="90"/>
        </w:tabs>
        <w:spacing w:after="0" w:line="240" w:lineRule="auto"/>
        <w:rPr>
          <w:rFonts w:ascii="Roboto" w:hAnsi="Roboto" w:cs="Calibri"/>
          <w:b/>
          <w:color w:val="000000"/>
          <w:sz w:val="21"/>
          <w:szCs w:val="21"/>
        </w:rPr>
      </w:pPr>
    </w:p>
    <w:p w14:paraId="56E32915" w14:textId="77777777" w:rsidR="000A4A9C" w:rsidRDefault="004D3F42">
      <w:pPr>
        <w:tabs>
          <w:tab w:val="left" w:pos="90"/>
        </w:tabs>
        <w:spacing w:after="0" w:line="240" w:lineRule="auto"/>
        <w:rPr>
          <w:rFonts w:ascii="Roboto" w:hAnsi="Roboto" w:cs="Calibri"/>
          <w:color w:val="000000"/>
          <w:sz w:val="21"/>
          <w:szCs w:val="21"/>
        </w:rPr>
      </w:pPr>
      <w:r>
        <w:rPr>
          <w:rFonts w:ascii="Roboto" w:hAnsi="Roboto" w:cs="Calibri"/>
          <w:b/>
          <w:color w:val="000000"/>
          <w:sz w:val="21"/>
          <w:szCs w:val="21"/>
        </w:rPr>
        <w:t xml:space="preserve">USAID Resources: </w:t>
      </w:r>
      <w:r>
        <w:rPr>
          <w:rFonts w:ascii="Roboto" w:hAnsi="Roboto" w:cs="Calibri"/>
          <w:color w:val="000000"/>
          <w:sz w:val="21"/>
          <w:szCs w:val="21"/>
        </w:rPr>
        <w:t xml:space="preserve">If you have received or applied for any USAID funding or in-kind support </w:t>
      </w:r>
      <w:r w:rsidR="00311A1C">
        <w:rPr>
          <w:rFonts w:ascii="Roboto" w:hAnsi="Roboto" w:cs="Calibri"/>
          <w:color w:val="000000"/>
          <w:sz w:val="21"/>
          <w:szCs w:val="21"/>
        </w:rPr>
        <w:t xml:space="preserve">beyond DIL grants </w:t>
      </w:r>
      <w:r>
        <w:rPr>
          <w:rFonts w:ascii="Roboto" w:hAnsi="Roboto" w:cs="Calibri"/>
          <w:color w:val="000000"/>
          <w:sz w:val="21"/>
          <w:szCs w:val="21"/>
        </w:rPr>
        <w:t xml:space="preserve">for this project (or a related project), please describe below. </w:t>
      </w:r>
    </w:p>
    <w:tbl>
      <w:tblPr>
        <w:tblStyle w:val="TableGrid"/>
        <w:tblW w:w="0" w:type="auto"/>
        <w:tblInd w:w="108" w:type="dxa"/>
        <w:tblLook w:val="04A0" w:firstRow="1" w:lastRow="0" w:firstColumn="1" w:lastColumn="0" w:noHBand="0" w:noVBand="1"/>
      </w:tblPr>
      <w:tblGrid>
        <w:gridCol w:w="10710"/>
      </w:tblGrid>
      <w:tr w:rsidR="000A4A9C" w14:paraId="1C4B967A" w14:textId="77777777">
        <w:trPr>
          <w:trHeight w:val="755"/>
        </w:trPr>
        <w:tc>
          <w:tcPr>
            <w:tcW w:w="10710" w:type="dxa"/>
          </w:tcPr>
          <w:p w14:paraId="7DAD2E78" w14:textId="77777777" w:rsidR="000A4A9C" w:rsidRDefault="000A4A9C">
            <w:pPr>
              <w:tabs>
                <w:tab w:val="left" w:pos="90"/>
              </w:tabs>
              <w:rPr>
                <w:color w:val="000000"/>
              </w:rPr>
            </w:pPr>
          </w:p>
        </w:tc>
      </w:tr>
    </w:tbl>
    <w:p w14:paraId="67E734D4" w14:textId="77777777" w:rsidR="000A4A9C" w:rsidRDefault="000A4A9C">
      <w:pPr>
        <w:spacing w:before="7" w:after="0" w:line="240" w:lineRule="auto"/>
        <w:rPr>
          <w:rFonts w:ascii="Times New Roman"/>
          <w:sz w:val="17"/>
          <w:szCs w:val="17"/>
        </w:rPr>
      </w:pPr>
    </w:p>
    <w:p w14:paraId="19282A4F" w14:textId="77777777" w:rsidR="00886A2C" w:rsidRDefault="00886A2C" w:rsidP="00293D17">
      <w:pPr>
        <w:tabs>
          <w:tab w:val="left" w:pos="90"/>
        </w:tabs>
        <w:spacing w:after="0" w:line="240" w:lineRule="auto"/>
        <w:rPr>
          <w:rFonts w:ascii="Roboto" w:hAnsi="Roboto" w:cs="Calibri"/>
          <w:b/>
          <w:color w:val="000000"/>
          <w:sz w:val="21"/>
          <w:szCs w:val="21"/>
        </w:rPr>
      </w:pPr>
    </w:p>
    <w:p w14:paraId="11CB6682" w14:textId="13ADADE8" w:rsidR="00293D17" w:rsidRDefault="00293D17" w:rsidP="00293D17">
      <w:pPr>
        <w:tabs>
          <w:tab w:val="left" w:pos="90"/>
        </w:tabs>
        <w:spacing w:after="0" w:line="240" w:lineRule="auto"/>
        <w:rPr>
          <w:rFonts w:ascii="Roboto" w:hAnsi="Roboto" w:cs="Calibri"/>
          <w:color w:val="000000"/>
          <w:sz w:val="21"/>
          <w:szCs w:val="21"/>
        </w:rPr>
      </w:pPr>
      <w:r>
        <w:rPr>
          <w:rFonts w:ascii="Roboto" w:hAnsi="Roboto" w:cs="Calibri"/>
          <w:b/>
          <w:color w:val="000000"/>
          <w:sz w:val="21"/>
          <w:szCs w:val="21"/>
        </w:rPr>
        <w:t xml:space="preserve">USAID Engagement: </w:t>
      </w:r>
      <w:r>
        <w:rPr>
          <w:rFonts w:ascii="Roboto" w:hAnsi="Roboto" w:cs="Calibri"/>
          <w:color w:val="000000"/>
          <w:sz w:val="21"/>
          <w:szCs w:val="21"/>
        </w:rPr>
        <w:t xml:space="preserve">If you have engaged with a USAID Mission or Operating Unit on this project, please describe below. </w:t>
      </w:r>
    </w:p>
    <w:tbl>
      <w:tblPr>
        <w:tblStyle w:val="TableGrid"/>
        <w:tblW w:w="0" w:type="auto"/>
        <w:tblInd w:w="108" w:type="dxa"/>
        <w:tblLook w:val="04A0" w:firstRow="1" w:lastRow="0" w:firstColumn="1" w:lastColumn="0" w:noHBand="0" w:noVBand="1"/>
      </w:tblPr>
      <w:tblGrid>
        <w:gridCol w:w="10710"/>
      </w:tblGrid>
      <w:tr w:rsidR="00293D17" w14:paraId="7C6817A2" w14:textId="77777777" w:rsidTr="00BE36C9">
        <w:trPr>
          <w:trHeight w:val="755"/>
        </w:trPr>
        <w:tc>
          <w:tcPr>
            <w:tcW w:w="10710" w:type="dxa"/>
          </w:tcPr>
          <w:p w14:paraId="43284EE9" w14:textId="77777777" w:rsidR="00293D17" w:rsidRDefault="00293D17" w:rsidP="00BE36C9">
            <w:pPr>
              <w:tabs>
                <w:tab w:val="left" w:pos="90"/>
              </w:tabs>
              <w:rPr>
                <w:color w:val="000000"/>
              </w:rPr>
            </w:pPr>
          </w:p>
        </w:tc>
      </w:tr>
    </w:tbl>
    <w:p w14:paraId="405F9DA2" w14:textId="77777777" w:rsidR="00293D17" w:rsidRDefault="00293D17" w:rsidP="00293D17">
      <w:pPr>
        <w:spacing w:before="7" w:after="0" w:line="240" w:lineRule="auto"/>
        <w:rPr>
          <w:rFonts w:ascii="Times New Roman"/>
          <w:sz w:val="17"/>
          <w:szCs w:val="17"/>
        </w:rPr>
      </w:pPr>
    </w:p>
    <w:p w14:paraId="34EBE02F" w14:textId="77777777" w:rsidR="00886A2C" w:rsidRDefault="00886A2C" w:rsidP="0095299A">
      <w:pPr>
        <w:spacing w:before="16" w:after="0" w:line="240" w:lineRule="auto"/>
        <w:rPr>
          <w:rFonts w:ascii="Roboto" w:hAnsi="Roboto" w:cs="Calibri"/>
          <w:b/>
          <w:spacing w:val="-1"/>
          <w:sz w:val="21"/>
          <w:szCs w:val="21"/>
        </w:rPr>
      </w:pPr>
    </w:p>
    <w:p w14:paraId="797227CB" w14:textId="77777777" w:rsidR="000A4A9C" w:rsidRPr="0095299A" w:rsidRDefault="004D3F42" w:rsidP="0095299A">
      <w:pPr>
        <w:spacing w:before="16" w:after="0" w:line="240" w:lineRule="auto"/>
        <w:rPr>
          <w:rFonts w:ascii="Roboto" w:hAnsi="Roboto" w:cs="Calibri"/>
          <w:sz w:val="21"/>
          <w:szCs w:val="21"/>
        </w:rPr>
      </w:pPr>
      <w:r>
        <w:rPr>
          <w:rFonts w:ascii="Roboto" w:hAnsi="Roboto" w:cs="Calibri"/>
          <w:b/>
          <w:spacing w:val="-1"/>
          <w:sz w:val="21"/>
          <w:szCs w:val="21"/>
        </w:rPr>
        <w:t>Outside Resources</w:t>
      </w:r>
      <w:r>
        <w:rPr>
          <w:rFonts w:ascii="Roboto" w:hAnsi="Roboto" w:cs="Calibri"/>
          <w:sz w:val="21"/>
          <w:szCs w:val="21"/>
        </w:rPr>
        <w:t>: If your project directly builds on or incorporates existing infrastructure, equipment, funding or other resources, please list these below. Only include contributions with estimated dollar values, and describe how the resource supports your project. [OPTIONAL]</w:t>
      </w:r>
    </w:p>
    <w:tbl>
      <w:tblPr>
        <w:tblW w:w="0" w:type="auto"/>
        <w:tblInd w:w="5" w:type="dxa"/>
        <w:tblCellMar>
          <w:left w:w="0" w:type="dxa"/>
          <w:right w:w="0" w:type="dxa"/>
        </w:tblCellMar>
        <w:tblLook w:val="04A0" w:firstRow="1" w:lastRow="0" w:firstColumn="1" w:lastColumn="0" w:noHBand="0" w:noVBand="1"/>
      </w:tblPr>
      <w:tblGrid>
        <w:gridCol w:w="3001"/>
        <w:gridCol w:w="2340"/>
        <w:gridCol w:w="5369"/>
      </w:tblGrid>
      <w:tr w:rsidR="000A4A9C" w14:paraId="10BCDB1B" w14:textId="77777777">
        <w:trPr>
          <w:trHeight w:val="278"/>
        </w:trPr>
        <w:tc>
          <w:tcPr>
            <w:tcW w:w="30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6FC41E" w14:textId="77777777" w:rsidR="000A4A9C" w:rsidRDefault="004D3F42">
            <w:pPr>
              <w:spacing w:after="0" w:line="240" w:lineRule="auto"/>
              <w:ind w:left="102"/>
              <w:rPr>
                <w:rFonts w:ascii="Roboto" w:hAnsi="Roboto"/>
                <w:sz w:val="21"/>
                <w:szCs w:val="21"/>
              </w:rPr>
            </w:pPr>
            <w:r>
              <w:rPr>
                <w:rFonts w:ascii="Roboto" w:hAnsi="Roboto" w:cs="Calibri"/>
                <w:spacing w:val="-1"/>
                <w:position w:val="1"/>
                <w:sz w:val="21"/>
                <w:szCs w:val="21"/>
              </w:rPr>
              <w:t>Award or Other Resource</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6BE146" w14:textId="77777777" w:rsidR="000A4A9C" w:rsidRDefault="004D3F42">
            <w:pPr>
              <w:spacing w:after="0" w:line="240" w:lineRule="auto"/>
              <w:ind w:left="100"/>
              <w:rPr>
                <w:rFonts w:ascii="Roboto" w:hAnsi="Roboto"/>
                <w:sz w:val="21"/>
                <w:szCs w:val="21"/>
              </w:rPr>
            </w:pPr>
            <w:r>
              <w:rPr>
                <w:rFonts w:ascii="Roboto" w:hAnsi="Roboto" w:cs="Calibri"/>
                <w:position w:val="1"/>
                <w:sz w:val="21"/>
                <w:szCs w:val="21"/>
              </w:rPr>
              <w:t>Estimated Value (USD)</w:t>
            </w:r>
          </w:p>
        </w:tc>
        <w:tc>
          <w:tcPr>
            <w:tcW w:w="53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AF002E" w14:textId="77777777" w:rsidR="000A4A9C" w:rsidRDefault="004D3F42">
            <w:pPr>
              <w:spacing w:after="0" w:line="240" w:lineRule="auto"/>
              <w:ind w:left="100"/>
              <w:rPr>
                <w:rFonts w:ascii="Roboto" w:hAnsi="Roboto"/>
                <w:sz w:val="21"/>
                <w:szCs w:val="21"/>
              </w:rPr>
            </w:pPr>
            <w:r>
              <w:rPr>
                <w:rFonts w:ascii="Roboto" w:hAnsi="Roboto" w:cs="Calibri"/>
                <w:spacing w:val="1"/>
                <w:position w:val="1"/>
                <w:sz w:val="21"/>
                <w:szCs w:val="21"/>
              </w:rPr>
              <w:t>Description (for award, include dates)</w:t>
            </w:r>
          </w:p>
        </w:tc>
      </w:tr>
      <w:tr w:rsidR="000A4A9C" w14:paraId="0D60DA52" w14:textId="77777777">
        <w:trPr>
          <w:trHeight w:val="278"/>
        </w:trPr>
        <w:tc>
          <w:tcPr>
            <w:tcW w:w="3001" w:type="dxa"/>
            <w:tcBorders>
              <w:top w:val="single" w:sz="4" w:space="0" w:color="000000"/>
              <w:left w:val="single" w:sz="4" w:space="0" w:color="000000"/>
              <w:bottom w:val="single" w:sz="4" w:space="0" w:color="000000"/>
              <w:right w:val="single" w:sz="4" w:space="0" w:color="000000"/>
            </w:tcBorders>
          </w:tcPr>
          <w:p w14:paraId="2F734059" w14:textId="77777777" w:rsidR="000A4A9C" w:rsidRDefault="000A4A9C">
            <w:pPr>
              <w:spacing w:after="0" w:line="240" w:lineRule="auto"/>
              <w:rPr>
                <w:rFonts w:asci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0D07F062" w14:textId="77777777" w:rsidR="000A4A9C" w:rsidRDefault="000A4A9C">
            <w:pPr>
              <w:spacing w:after="0" w:line="240" w:lineRule="auto"/>
              <w:rPr>
                <w:rFonts w:ascii="Times New Roman"/>
                <w:sz w:val="24"/>
                <w:szCs w:val="24"/>
              </w:rPr>
            </w:pPr>
          </w:p>
        </w:tc>
        <w:tc>
          <w:tcPr>
            <w:tcW w:w="5369" w:type="dxa"/>
            <w:tcBorders>
              <w:top w:val="single" w:sz="4" w:space="0" w:color="000000"/>
              <w:left w:val="single" w:sz="4" w:space="0" w:color="000000"/>
              <w:bottom w:val="single" w:sz="4" w:space="0" w:color="000000"/>
              <w:right w:val="single" w:sz="4" w:space="0" w:color="000000"/>
            </w:tcBorders>
          </w:tcPr>
          <w:p w14:paraId="733284F1" w14:textId="77777777" w:rsidR="000A4A9C" w:rsidRDefault="000A4A9C">
            <w:pPr>
              <w:spacing w:after="0" w:line="240" w:lineRule="auto"/>
              <w:rPr>
                <w:rFonts w:ascii="Times New Roman"/>
                <w:sz w:val="24"/>
                <w:szCs w:val="24"/>
              </w:rPr>
            </w:pPr>
          </w:p>
        </w:tc>
      </w:tr>
      <w:tr w:rsidR="000A4A9C" w14:paraId="18DDE76E" w14:textId="77777777">
        <w:trPr>
          <w:trHeight w:val="281"/>
        </w:trPr>
        <w:tc>
          <w:tcPr>
            <w:tcW w:w="3001" w:type="dxa"/>
            <w:tcBorders>
              <w:top w:val="single" w:sz="4" w:space="0" w:color="000000"/>
              <w:left w:val="single" w:sz="4" w:space="0" w:color="000000"/>
              <w:bottom w:val="single" w:sz="4" w:space="0" w:color="000000"/>
              <w:right w:val="single" w:sz="4" w:space="0" w:color="000000"/>
            </w:tcBorders>
          </w:tcPr>
          <w:p w14:paraId="1B5A7891" w14:textId="77777777" w:rsidR="000A4A9C" w:rsidRDefault="000A4A9C">
            <w:pPr>
              <w:spacing w:after="0" w:line="240" w:lineRule="auto"/>
              <w:rPr>
                <w:rFonts w:asci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76CAAE59" w14:textId="77777777" w:rsidR="000A4A9C" w:rsidRDefault="000A4A9C">
            <w:pPr>
              <w:spacing w:after="0" w:line="240" w:lineRule="auto"/>
              <w:rPr>
                <w:rFonts w:ascii="Times New Roman"/>
                <w:sz w:val="24"/>
                <w:szCs w:val="24"/>
              </w:rPr>
            </w:pPr>
          </w:p>
        </w:tc>
        <w:tc>
          <w:tcPr>
            <w:tcW w:w="5369" w:type="dxa"/>
            <w:tcBorders>
              <w:top w:val="single" w:sz="4" w:space="0" w:color="000000"/>
              <w:left w:val="single" w:sz="4" w:space="0" w:color="000000"/>
              <w:bottom w:val="single" w:sz="4" w:space="0" w:color="000000"/>
              <w:right w:val="single" w:sz="4" w:space="0" w:color="000000"/>
            </w:tcBorders>
          </w:tcPr>
          <w:p w14:paraId="7D543F92" w14:textId="77777777" w:rsidR="000A4A9C" w:rsidRDefault="000A4A9C">
            <w:pPr>
              <w:spacing w:after="0" w:line="240" w:lineRule="auto"/>
              <w:rPr>
                <w:rFonts w:ascii="Times New Roman"/>
                <w:sz w:val="24"/>
                <w:szCs w:val="24"/>
              </w:rPr>
            </w:pPr>
          </w:p>
        </w:tc>
      </w:tr>
    </w:tbl>
    <w:p w14:paraId="6B01560E" w14:textId="77777777" w:rsidR="001A7B5D" w:rsidRDefault="001A7B5D" w:rsidP="008B15FE">
      <w:pPr>
        <w:tabs>
          <w:tab w:val="left" w:pos="90"/>
        </w:tabs>
        <w:spacing w:after="0" w:line="240" w:lineRule="auto"/>
        <w:rPr>
          <w:rFonts w:ascii="Roboto" w:hAnsi="Roboto" w:cs="Calibri"/>
          <w:b/>
          <w:color w:val="000000"/>
          <w:sz w:val="21"/>
          <w:szCs w:val="21"/>
        </w:rPr>
      </w:pPr>
    </w:p>
    <w:p w14:paraId="54DD9691" w14:textId="77777777" w:rsidR="000A4A9C" w:rsidRDefault="00023621">
      <w:pPr>
        <w:pStyle w:val="Heading1"/>
        <w:ind w:left="0"/>
        <w:rPr>
          <w:rFonts w:ascii="Roboto" w:hAnsi="Roboto"/>
          <w:color w:val="C00000"/>
          <w:spacing w:val="-1"/>
          <w:sz w:val="40"/>
          <w:szCs w:val="40"/>
        </w:rPr>
      </w:pPr>
      <w:r>
        <w:rPr>
          <w:rFonts w:ascii="Roboto" w:hAnsi="Roboto"/>
          <w:color w:val="C00000"/>
          <w:spacing w:val="-1"/>
          <w:sz w:val="40"/>
          <w:szCs w:val="40"/>
        </w:rPr>
        <w:br w:type="page"/>
      </w:r>
      <w:r w:rsidR="004D3F42">
        <w:rPr>
          <w:rFonts w:ascii="Roboto" w:hAnsi="Roboto"/>
          <w:color w:val="C00000"/>
          <w:spacing w:val="-1"/>
          <w:sz w:val="40"/>
          <w:szCs w:val="40"/>
        </w:rPr>
        <w:lastRenderedPageBreak/>
        <w:t>Research Narrative</w:t>
      </w:r>
      <w:r>
        <w:rPr>
          <w:rFonts w:ascii="Roboto" w:hAnsi="Roboto"/>
          <w:color w:val="C00000"/>
          <w:spacing w:val="-1"/>
          <w:sz w:val="40"/>
          <w:szCs w:val="40"/>
        </w:rPr>
        <w:t xml:space="preserve"> </w:t>
      </w:r>
    </w:p>
    <w:p w14:paraId="67CC2E46" w14:textId="77777777" w:rsidR="000A4A9C" w:rsidRDefault="000A4A9C">
      <w:pPr>
        <w:spacing w:after="0" w:line="240" w:lineRule="auto"/>
        <w:rPr>
          <w:rFonts w:ascii="Carlito" w:cs="Calibri"/>
          <w:b/>
          <w:spacing w:val="-1"/>
          <w:position w:val="1"/>
        </w:rPr>
      </w:pPr>
    </w:p>
    <w:tbl>
      <w:tblPr>
        <w:tblW w:w="10710" w:type="dxa"/>
        <w:tblInd w:w="5" w:type="dxa"/>
        <w:tblCellMar>
          <w:left w:w="0" w:type="dxa"/>
          <w:right w:w="0" w:type="dxa"/>
        </w:tblCellMar>
        <w:tblLook w:val="04A0" w:firstRow="1" w:lastRow="0" w:firstColumn="1" w:lastColumn="0" w:noHBand="0" w:noVBand="1"/>
      </w:tblPr>
      <w:tblGrid>
        <w:gridCol w:w="10710"/>
      </w:tblGrid>
      <w:tr w:rsidR="000A4A9C" w14:paraId="30CDAEB5" w14:textId="77777777" w:rsidTr="00023621">
        <w:trPr>
          <w:trHeight w:val="1340"/>
        </w:trPr>
        <w:tc>
          <w:tcPr>
            <w:tcW w:w="10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EA1CCA" w14:textId="77777777" w:rsidR="000A4A9C" w:rsidRDefault="004D3F42">
            <w:pPr>
              <w:spacing w:after="0" w:line="240" w:lineRule="auto"/>
              <w:rPr>
                <w:rFonts w:ascii="Roboto" w:hAnsi="Roboto" w:cs="Calibri"/>
                <w:position w:val="1"/>
                <w:sz w:val="24"/>
                <w:szCs w:val="21"/>
              </w:rPr>
            </w:pPr>
            <w:r>
              <w:rPr>
                <w:rFonts w:ascii="Roboto" w:hAnsi="Roboto"/>
                <w:b/>
                <w:sz w:val="24"/>
                <w:szCs w:val="21"/>
              </w:rPr>
              <w:t>Instructions</w:t>
            </w:r>
          </w:p>
          <w:p w14:paraId="3860FC0C" w14:textId="77777777" w:rsidR="000A4A9C" w:rsidRDefault="004D3F42">
            <w:pPr>
              <w:spacing w:after="0" w:line="240" w:lineRule="auto"/>
              <w:contextualSpacing/>
              <w:rPr>
                <w:rFonts w:ascii="Roboto" w:hAnsi="Roboto"/>
                <w:sz w:val="21"/>
                <w:szCs w:val="21"/>
              </w:rPr>
            </w:pPr>
            <w:r>
              <w:rPr>
                <w:rFonts w:ascii="Roboto" w:hAnsi="Roboto"/>
                <w:sz w:val="21"/>
                <w:szCs w:val="21"/>
              </w:rPr>
              <w:t>1. Narrative text should use 11-point font and one-inch margins.</w:t>
            </w:r>
          </w:p>
          <w:p w14:paraId="3C0B280C" w14:textId="77777777" w:rsidR="000A4A9C" w:rsidRDefault="00023621">
            <w:pPr>
              <w:spacing w:after="0" w:line="240" w:lineRule="auto"/>
              <w:contextualSpacing/>
              <w:rPr>
                <w:rFonts w:ascii="Roboto" w:hAnsi="Roboto"/>
                <w:sz w:val="21"/>
                <w:szCs w:val="21"/>
              </w:rPr>
            </w:pPr>
            <w:r>
              <w:rPr>
                <w:rFonts w:ascii="Roboto" w:hAnsi="Roboto"/>
                <w:sz w:val="21"/>
                <w:szCs w:val="21"/>
              </w:rPr>
              <w:t>2</w:t>
            </w:r>
            <w:r w:rsidR="004D3F42">
              <w:rPr>
                <w:rFonts w:ascii="Roboto" w:hAnsi="Roboto"/>
                <w:sz w:val="21"/>
                <w:szCs w:val="21"/>
              </w:rPr>
              <w:t>. T</w:t>
            </w:r>
            <w:r w:rsidR="00311A1C">
              <w:rPr>
                <w:rFonts w:ascii="Roboto" w:hAnsi="Roboto"/>
                <w:sz w:val="21"/>
                <w:szCs w:val="21"/>
              </w:rPr>
              <w:t xml:space="preserve">he narrative should NOT EXCEED </w:t>
            </w:r>
            <w:r w:rsidR="006F3B6A">
              <w:rPr>
                <w:rFonts w:ascii="Roboto" w:hAnsi="Roboto"/>
                <w:sz w:val="21"/>
                <w:szCs w:val="21"/>
              </w:rPr>
              <w:t>3</w:t>
            </w:r>
            <w:r w:rsidR="004D3F42">
              <w:rPr>
                <w:rFonts w:ascii="Roboto" w:hAnsi="Roboto"/>
                <w:sz w:val="21"/>
                <w:szCs w:val="21"/>
              </w:rPr>
              <w:t xml:space="preserve"> PAGES. Additional pages will be discarded. </w:t>
            </w:r>
          </w:p>
          <w:p w14:paraId="2EF5CA71" w14:textId="77777777" w:rsidR="000A4A9C" w:rsidRDefault="00023621">
            <w:pPr>
              <w:spacing w:after="0" w:line="240" w:lineRule="auto"/>
              <w:contextualSpacing/>
              <w:rPr>
                <w:rFonts w:ascii="Roboto" w:hAnsi="Roboto"/>
                <w:b/>
                <w:sz w:val="21"/>
                <w:szCs w:val="21"/>
              </w:rPr>
            </w:pPr>
            <w:r>
              <w:rPr>
                <w:rFonts w:ascii="Roboto" w:hAnsi="Roboto"/>
                <w:sz w:val="21"/>
                <w:szCs w:val="21"/>
              </w:rPr>
              <w:t>3</w:t>
            </w:r>
            <w:r w:rsidR="004D3F42">
              <w:rPr>
                <w:rFonts w:ascii="Roboto" w:hAnsi="Roboto"/>
                <w:sz w:val="21"/>
                <w:szCs w:val="21"/>
              </w:rPr>
              <w:t>. The Research Narrative should follow your Cover Sheet as an unprotected and unlocked (editable) text (.doc) file.</w:t>
            </w:r>
          </w:p>
        </w:tc>
      </w:tr>
    </w:tbl>
    <w:p w14:paraId="1A21A7D4" w14:textId="77777777" w:rsidR="00023621" w:rsidRDefault="00023621">
      <w:pPr>
        <w:pStyle w:val="ListParagraph"/>
        <w:spacing w:after="0" w:line="240" w:lineRule="auto"/>
        <w:ind w:left="0"/>
        <w:contextualSpacing/>
        <w:rPr>
          <w:rFonts w:ascii="Roboto" w:hAnsi="Roboto"/>
          <w:sz w:val="21"/>
          <w:szCs w:val="21"/>
        </w:rPr>
      </w:pPr>
    </w:p>
    <w:p w14:paraId="257149A8" w14:textId="77777777" w:rsidR="006F3B6A" w:rsidRPr="006F3B6A" w:rsidRDefault="006F3B6A" w:rsidP="006F3B6A">
      <w:pPr>
        <w:pStyle w:val="ListParagraph"/>
        <w:numPr>
          <w:ilvl w:val="0"/>
          <w:numId w:val="7"/>
        </w:numPr>
        <w:spacing w:after="0" w:line="240" w:lineRule="auto"/>
        <w:contextualSpacing/>
        <w:rPr>
          <w:rFonts w:ascii="Roboto" w:hAnsi="Roboto"/>
          <w:sz w:val="21"/>
          <w:szCs w:val="21"/>
        </w:rPr>
      </w:pPr>
      <w:r w:rsidRPr="006F3B6A">
        <w:rPr>
          <w:rFonts w:ascii="Roboto" w:hAnsi="Roboto"/>
          <w:b/>
          <w:sz w:val="21"/>
          <w:szCs w:val="21"/>
        </w:rPr>
        <w:t>Track Record</w:t>
      </w:r>
      <w:r w:rsidRPr="006F3B6A">
        <w:rPr>
          <w:rFonts w:ascii="Roboto" w:hAnsi="Roboto"/>
          <w:sz w:val="21"/>
          <w:szCs w:val="21"/>
        </w:rPr>
        <w:t xml:space="preserve">. Please outline up to </w:t>
      </w:r>
      <w:r>
        <w:rPr>
          <w:rFonts w:ascii="Roboto" w:hAnsi="Roboto"/>
          <w:i/>
          <w:sz w:val="21"/>
          <w:szCs w:val="21"/>
        </w:rPr>
        <w:t>3</w:t>
      </w:r>
      <w:r w:rsidRPr="006F3B6A">
        <w:rPr>
          <w:rFonts w:ascii="Roboto" w:hAnsi="Roboto"/>
          <w:i/>
          <w:sz w:val="21"/>
          <w:szCs w:val="21"/>
        </w:rPr>
        <w:t xml:space="preserve"> outputs </w:t>
      </w:r>
      <w:r w:rsidRPr="006F3B6A">
        <w:rPr>
          <w:rFonts w:ascii="Roboto" w:hAnsi="Roboto"/>
          <w:sz w:val="21"/>
          <w:szCs w:val="21"/>
        </w:rPr>
        <w:t xml:space="preserve">(i.e. products, tangible deliverables) and up to </w:t>
      </w:r>
      <w:r>
        <w:rPr>
          <w:rFonts w:ascii="Roboto" w:hAnsi="Roboto"/>
          <w:i/>
          <w:sz w:val="21"/>
          <w:szCs w:val="21"/>
        </w:rPr>
        <w:t>3</w:t>
      </w:r>
      <w:r w:rsidRPr="006F3B6A">
        <w:rPr>
          <w:rFonts w:ascii="Roboto" w:hAnsi="Roboto"/>
          <w:i/>
          <w:sz w:val="21"/>
          <w:szCs w:val="21"/>
        </w:rPr>
        <w:t xml:space="preserve"> outcomes</w:t>
      </w:r>
      <w:r w:rsidRPr="006F3B6A">
        <w:rPr>
          <w:rFonts w:ascii="Roboto" w:hAnsi="Roboto"/>
          <w:sz w:val="21"/>
          <w:szCs w:val="21"/>
        </w:rPr>
        <w:t xml:space="preserve"> (i.e. policy changes/influence, partnerships, behavior change</w:t>
      </w:r>
      <w:r>
        <w:rPr>
          <w:rFonts w:ascii="Roboto" w:hAnsi="Roboto"/>
          <w:sz w:val="21"/>
          <w:szCs w:val="21"/>
        </w:rPr>
        <w:t>s</w:t>
      </w:r>
      <w:r w:rsidRPr="006F3B6A">
        <w:rPr>
          <w:rFonts w:ascii="Roboto" w:hAnsi="Roboto"/>
          <w:sz w:val="21"/>
          <w:szCs w:val="21"/>
        </w:rPr>
        <w:t>, long-term impacts) from y</w:t>
      </w:r>
      <w:r w:rsidR="00603D3F">
        <w:rPr>
          <w:rFonts w:ascii="Roboto" w:hAnsi="Roboto"/>
          <w:sz w:val="21"/>
          <w:szCs w:val="21"/>
        </w:rPr>
        <w:t>our p</w:t>
      </w:r>
      <w:r w:rsidRPr="006F3B6A">
        <w:rPr>
          <w:rFonts w:ascii="Roboto" w:hAnsi="Roboto"/>
          <w:sz w:val="21"/>
          <w:szCs w:val="21"/>
        </w:rPr>
        <w:t>ast round</w:t>
      </w:r>
      <w:r w:rsidR="00603D3F">
        <w:rPr>
          <w:rFonts w:ascii="Roboto" w:hAnsi="Roboto"/>
          <w:sz w:val="21"/>
          <w:szCs w:val="21"/>
        </w:rPr>
        <w:t>(s)</w:t>
      </w:r>
      <w:r w:rsidRPr="006F3B6A">
        <w:rPr>
          <w:rFonts w:ascii="Roboto" w:hAnsi="Roboto"/>
          <w:sz w:val="21"/>
          <w:szCs w:val="21"/>
        </w:rPr>
        <w:t xml:space="preserve"> of DIL funding.</w:t>
      </w:r>
    </w:p>
    <w:p w14:paraId="0CEC5215" w14:textId="77777777" w:rsidR="006F3B6A" w:rsidRDefault="006F3B6A" w:rsidP="006F3B6A">
      <w:pPr>
        <w:pStyle w:val="ListParagraph"/>
        <w:spacing w:after="0" w:line="240" w:lineRule="auto"/>
        <w:ind w:left="360"/>
        <w:contextualSpacing/>
        <w:rPr>
          <w:rFonts w:ascii="Roboto" w:hAnsi="Roboto"/>
          <w:sz w:val="21"/>
          <w:szCs w:val="21"/>
        </w:rPr>
      </w:pPr>
    </w:p>
    <w:p w14:paraId="536A8176" w14:textId="60C944F9" w:rsidR="0061007A" w:rsidRPr="0061007A" w:rsidRDefault="00865BA6" w:rsidP="0061007A">
      <w:pPr>
        <w:pStyle w:val="ListParagraph"/>
        <w:numPr>
          <w:ilvl w:val="0"/>
          <w:numId w:val="7"/>
        </w:numPr>
        <w:spacing w:after="0" w:line="240" w:lineRule="auto"/>
        <w:contextualSpacing/>
        <w:rPr>
          <w:rFonts w:ascii="Roboto" w:hAnsi="Roboto"/>
          <w:sz w:val="21"/>
          <w:szCs w:val="21"/>
        </w:rPr>
      </w:pPr>
      <w:r w:rsidRPr="006F3B6A">
        <w:rPr>
          <w:rFonts w:ascii="Roboto" w:hAnsi="Roboto"/>
          <w:b/>
          <w:sz w:val="21"/>
          <w:szCs w:val="21"/>
        </w:rPr>
        <w:t xml:space="preserve">Evidence to be generated. </w:t>
      </w:r>
    </w:p>
    <w:p w14:paraId="14FF1C39" w14:textId="2859D4C5" w:rsidR="00CB2EF0" w:rsidRPr="0061007A" w:rsidRDefault="002C1625" w:rsidP="0061007A">
      <w:pPr>
        <w:pStyle w:val="ListParagraph"/>
        <w:numPr>
          <w:ilvl w:val="0"/>
          <w:numId w:val="12"/>
        </w:numPr>
        <w:spacing w:after="0" w:line="240" w:lineRule="auto"/>
        <w:contextualSpacing/>
        <w:rPr>
          <w:rFonts w:ascii="Roboto" w:hAnsi="Roboto"/>
          <w:sz w:val="21"/>
          <w:szCs w:val="21"/>
        </w:rPr>
      </w:pPr>
      <w:r w:rsidRPr="0061007A">
        <w:rPr>
          <w:rFonts w:ascii="Roboto" w:hAnsi="Roboto"/>
          <w:sz w:val="21"/>
          <w:szCs w:val="21"/>
        </w:rPr>
        <w:t>Wh</w:t>
      </w:r>
      <w:r w:rsidR="008B15FE" w:rsidRPr="0061007A">
        <w:rPr>
          <w:rFonts w:ascii="Roboto" w:hAnsi="Roboto"/>
          <w:sz w:val="21"/>
          <w:szCs w:val="21"/>
        </w:rPr>
        <w:t>at is</w:t>
      </w:r>
      <w:r w:rsidR="00735D29">
        <w:rPr>
          <w:rFonts w:ascii="Roboto" w:hAnsi="Roboto"/>
          <w:sz w:val="21"/>
          <w:szCs w:val="21"/>
        </w:rPr>
        <w:t xml:space="preserve"> the</w:t>
      </w:r>
      <w:r w:rsidR="00293D17" w:rsidRPr="0061007A">
        <w:rPr>
          <w:rFonts w:ascii="Roboto" w:hAnsi="Roboto"/>
          <w:sz w:val="21"/>
          <w:szCs w:val="21"/>
        </w:rPr>
        <w:t xml:space="preserve"> theory of change for your technology innovation or intervention</w:t>
      </w:r>
      <w:r w:rsidR="00865BA6" w:rsidRPr="0061007A">
        <w:rPr>
          <w:rFonts w:ascii="Roboto" w:hAnsi="Roboto"/>
          <w:sz w:val="21"/>
          <w:szCs w:val="21"/>
        </w:rPr>
        <w:t xml:space="preserve">? </w:t>
      </w:r>
    </w:p>
    <w:p w14:paraId="48D3AF7C" w14:textId="77777777" w:rsidR="00865BA6" w:rsidRPr="00865BA6" w:rsidRDefault="00865BA6" w:rsidP="00CB2EF0">
      <w:pPr>
        <w:pStyle w:val="ListParagraph"/>
        <w:numPr>
          <w:ilvl w:val="0"/>
          <w:numId w:val="12"/>
        </w:numPr>
        <w:spacing w:after="0" w:line="240" w:lineRule="auto"/>
        <w:contextualSpacing/>
        <w:rPr>
          <w:rFonts w:ascii="Roboto" w:hAnsi="Roboto"/>
          <w:b/>
          <w:sz w:val="21"/>
          <w:szCs w:val="21"/>
        </w:rPr>
      </w:pPr>
      <w:r>
        <w:rPr>
          <w:rFonts w:ascii="Roboto" w:hAnsi="Roboto"/>
          <w:sz w:val="21"/>
          <w:szCs w:val="21"/>
        </w:rPr>
        <w:t xml:space="preserve">Why is it important to decision-makers that these questions are answered? </w:t>
      </w:r>
    </w:p>
    <w:p w14:paraId="1B0F0452" w14:textId="77777777" w:rsidR="00865BA6" w:rsidRPr="00865BA6" w:rsidRDefault="00057B19" w:rsidP="00865BA6">
      <w:pPr>
        <w:pStyle w:val="ListParagraph"/>
        <w:numPr>
          <w:ilvl w:val="0"/>
          <w:numId w:val="12"/>
        </w:numPr>
        <w:spacing w:after="0" w:line="240" w:lineRule="auto"/>
        <w:contextualSpacing/>
        <w:rPr>
          <w:rFonts w:ascii="Roboto" w:hAnsi="Roboto"/>
          <w:b/>
          <w:sz w:val="21"/>
          <w:szCs w:val="21"/>
        </w:rPr>
      </w:pPr>
      <w:r>
        <w:rPr>
          <w:rFonts w:ascii="Roboto" w:hAnsi="Roboto"/>
          <w:sz w:val="21"/>
          <w:szCs w:val="21"/>
        </w:rPr>
        <w:t>How will</w:t>
      </w:r>
      <w:r w:rsidR="00865BA6">
        <w:rPr>
          <w:rFonts w:ascii="Roboto" w:hAnsi="Roboto"/>
          <w:sz w:val="21"/>
          <w:szCs w:val="21"/>
        </w:rPr>
        <w:t xml:space="preserve"> this evidence contribute to the field of Devel</w:t>
      </w:r>
      <w:r>
        <w:rPr>
          <w:rFonts w:ascii="Roboto" w:hAnsi="Roboto"/>
          <w:sz w:val="21"/>
          <w:szCs w:val="21"/>
        </w:rPr>
        <w:t>opment Engineering?</w:t>
      </w:r>
    </w:p>
    <w:p w14:paraId="55A9A174" w14:textId="77777777" w:rsidR="00865BA6" w:rsidRPr="00865BA6" w:rsidRDefault="00865BA6" w:rsidP="00865BA6">
      <w:pPr>
        <w:spacing w:after="0" w:line="240" w:lineRule="auto"/>
        <w:contextualSpacing/>
        <w:rPr>
          <w:rFonts w:ascii="Roboto" w:hAnsi="Roboto"/>
          <w:sz w:val="21"/>
          <w:szCs w:val="21"/>
        </w:rPr>
      </w:pPr>
    </w:p>
    <w:p w14:paraId="6DB787F2" w14:textId="0D08E672" w:rsidR="0061007A" w:rsidRPr="0061007A" w:rsidRDefault="00603D3F" w:rsidP="0061007A">
      <w:pPr>
        <w:pStyle w:val="ListParagraph"/>
        <w:numPr>
          <w:ilvl w:val="0"/>
          <w:numId w:val="7"/>
        </w:numPr>
        <w:spacing w:after="0" w:line="240" w:lineRule="auto"/>
        <w:contextualSpacing/>
        <w:rPr>
          <w:rFonts w:ascii="Roboto" w:hAnsi="Roboto"/>
          <w:sz w:val="21"/>
          <w:szCs w:val="21"/>
        </w:rPr>
      </w:pPr>
      <w:r>
        <w:rPr>
          <w:rFonts w:ascii="Roboto" w:hAnsi="Roboto" w:cs="Calibri"/>
          <w:b/>
          <w:color w:val="000000"/>
          <w:sz w:val="21"/>
          <w:szCs w:val="21"/>
        </w:rPr>
        <w:t>Innovation and</w:t>
      </w:r>
      <w:r w:rsidR="007325D6">
        <w:rPr>
          <w:rFonts w:ascii="Roboto" w:hAnsi="Roboto" w:cs="Calibri"/>
          <w:b/>
          <w:color w:val="000000"/>
          <w:sz w:val="21"/>
          <w:szCs w:val="21"/>
        </w:rPr>
        <w:t xml:space="preserve"> </w:t>
      </w:r>
      <w:r w:rsidR="004D3F42">
        <w:rPr>
          <w:rFonts w:ascii="Roboto" w:hAnsi="Roboto" w:cs="Calibri"/>
          <w:b/>
          <w:color w:val="000000"/>
          <w:sz w:val="21"/>
          <w:szCs w:val="21"/>
        </w:rPr>
        <w:t xml:space="preserve">Approach. </w:t>
      </w:r>
      <w:r w:rsidR="00293D17">
        <w:rPr>
          <w:rFonts w:ascii="Roboto" w:hAnsi="Roboto"/>
          <w:sz w:val="21"/>
          <w:szCs w:val="21"/>
        </w:rPr>
        <w:t xml:space="preserve">Describe your plan of action and how it will translate your technical research into broader action. </w:t>
      </w:r>
      <w:r w:rsidR="0061007A" w:rsidRPr="0061007A">
        <w:rPr>
          <w:rFonts w:ascii="Roboto" w:hAnsi="Roboto"/>
          <w:sz w:val="21"/>
          <w:szCs w:val="21"/>
        </w:rPr>
        <w:t xml:space="preserve">Detail and justify your strategy. </w:t>
      </w:r>
    </w:p>
    <w:p w14:paraId="76DB1A03" w14:textId="4B2F4F99" w:rsidR="002C1625" w:rsidRPr="0061007A" w:rsidRDefault="00293D17" w:rsidP="0061007A">
      <w:pPr>
        <w:pStyle w:val="ListParagraph"/>
        <w:numPr>
          <w:ilvl w:val="0"/>
          <w:numId w:val="12"/>
        </w:numPr>
        <w:spacing w:after="0" w:line="240" w:lineRule="auto"/>
        <w:contextualSpacing/>
        <w:rPr>
          <w:rFonts w:ascii="Roboto" w:hAnsi="Roboto"/>
          <w:sz w:val="21"/>
          <w:szCs w:val="21"/>
        </w:rPr>
      </w:pPr>
      <w:r w:rsidRPr="0061007A">
        <w:rPr>
          <w:rFonts w:ascii="Roboto" w:hAnsi="Roboto"/>
          <w:sz w:val="21"/>
          <w:szCs w:val="21"/>
        </w:rPr>
        <w:t>How does your plan respond to</w:t>
      </w:r>
      <w:r w:rsidR="00155FA5" w:rsidRPr="0061007A">
        <w:rPr>
          <w:rFonts w:ascii="Roboto" w:hAnsi="Roboto"/>
          <w:sz w:val="21"/>
          <w:szCs w:val="21"/>
        </w:rPr>
        <w:t xml:space="preserve"> the development c</w:t>
      </w:r>
      <w:r w:rsidR="0061007A">
        <w:rPr>
          <w:rFonts w:ascii="Roboto" w:hAnsi="Roboto"/>
          <w:sz w:val="21"/>
          <w:szCs w:val="21"/>
        </w:rPr>
        <w:t>hallenge your work is targeting?</w:t>
      </w:r>
      <w:r w:rsidR="004D3F42" w:rsidRPr="0061007A">
        <w:rPr>
          <w:rFonts w:ascii="Roboto" w:hAnsi="Roboto"/>
          <w:sz w:val="21"/>
          <w:szCs w:val="21"/>
        </w:rPr>
        <w:t xml:space="preserve"> Please reference the scientific literature and any preliminary, unpublished results that have informed your approach. </w:t>
      </w:r>
    </w:p>
    <w:p w14:paraId="2D9921A7" w14:textId="74613E4D" w:rsidR="007325D6" w:rsidRDefault="00293D17" w:rsidP="007325D6">
      <w:pPr>
        <w:pStyle w:val="ListParagraph"/>
        <w:numPr>
          <w:ilvl w:val="0"/>
          <w:numId w:val="12"/>
        </w:numPr>
        <w:spacing w:after="0" w:line="240" w:lineRule="auto"/>
        <w:contextualSpacing/>
        <w:rPr>
          <w:rFonts w:ascii="Roboto" w:hAnsi="Roboto"/>
          <w:sz w:val="21"/>
          <w:szCs w:val="21"/>
        </w:rPr>
      </w:pPr>
      <w:r>
        <w:rPr>
          <w:rFonts w:ascii="Roboto" w:hAnsi="Roboto"/>
          <w:sz w:val="21"/>
          <w:szCs w:val="21"/>
        </w:rPr>
        <w:t xml:space="preserve">Why is your strategy </w:t>
      </w:r>
      <w:r w:rsidR="002C1625">
        <w:rPr>
          <w:rFonts w:ascii="Roboto" w:hAnsi="Roboto"/>
          <w:sz w:val="21"/>
          <w:szCs w:val="21"/>
        </w:rPr>
        <w:t>promising for scale-up? How cost-effectiv</w:t>
      </w:r>
      <w:r>
        <w:rPr>
          <w:rFonts w:ascii="Roboto" w:hAnsi="Roboto"/>
          <w:sz w:val="21"/>
          <w:szCs w:val="21"/>
        </w:rPr>
        <w:t>e, versatile or generalizable is your approach?</w:t>
      </w:r>
    </w:p>
    <w:p w14:paraId="5AEF2247" w14:textId="77777777" w:rsidR="007325D6" w:rsidRPr="007325D6" w:rsidRDefault="007325D6" w:rsidP="007325D6">
      <w:pPr>
        <w:pStyle w:val="ListParagraph"/>
        <w:numPr>
          <w:ilvl w:val="0"/>
          <w:numId w:val="12"/>
        </w:numPr>
        <w:spacing w:after="0" w:line="240" w:lineRule="auto"/>
        <w:contextualSpacing/>
        <w:rPr>
          <w:rFonts w:ascii="Roboto" w:hAnsi="Roboto"/>
          <w:sz w:val="21"/>
          <w:szCs w:val="21"/>
        </w:rPr>
      </w:pPr>
      <w:r w:rsidRPr="007325D6">
        <w:rPr>
          <w:rFonts w:ascii="Roboto" w:hAnsi="Roboto" w:cs="Calibri"/>
          <w:color w:val="000000"/>
          <w:sz w:val="21"/>
          <w:szCs w:val="21"/>
        </w:rPr>
        <w:t>What are the two most important alternati</w:t>
      </w:r>
      <w:r>
        <w:rPr>
          <w:rFonts w:ascii="Roboto" w:hAnsi="Roboto" w:cs="Calibri"/>
          <w:color w:val="000000"/>
          <w:sz w:val="21"/>
          <w:szCs w:val="21"/>
        </w:rPr>
        <w:t>ves or competing interventions?</w:t>
      </w:r>
      <w:r w:rsidRPr="007325D6">
        <w:rPr>
          <w:rFonts w:ascii="Roboto" w:hAnsi="Roboto" w:cs="Calibri"/>
          <w:color w:val="000000"/>
          <w:sz w:val="21"/>
          <w:szCs w:val="21"/>
        </w:rPr>
        <w:t xml:space="preserve"> </w:t>
      </w:r>
      <w:r w:rsidRPr="007325D6">
        <w:rPr>
          <w:rFonts w:ascii="Roboto" w:hAnsi="Roboto"/>
          <w:sz w:val="21"/>
          <w:szCs w:val="21"/>
        </w:rPr>
        <w:t>Why is your innovation more promising (e.g. cost-effective, versatile</w:t>
      </w:r>
      <w:r w:rsidR="00735697">
        <w:rPr>
          <w:rFonts w:ascii="Roboto" w:hAnsi="Roboto"/>
          <w:sz w:val="21"/>
          <w:szCs w:val="21"/>
        </w:rPr>
        <w:t>, generalizable</w:t>
      </w:r>
      <w:r w:rsidRPr="007325D6">
        <w:rPr>
          <w:rFonts w:ascii="Roboto" w:hAnsi="Roboto"/>
          <w:sz w:val="21"/>
          <w:szCs w:val="21"/>
        </w:rPr>
        <w:t>) than existing alternatives?</w:t>
      </w:r>
    </w:p>
    <w:p w14:paraId="1BABC93B" w14:textId="77777777" w:rsidR="000A4A9C" w:rsidRDefault="000A4A9C">
      <w:pPr>
        <w:pStyle w:val="ListParagraph"/>
        <w:spacing w:after="0" w:line="240" w:lineRule="auto"/>
        <w:ind w:left="0"/>
        <w:contextualSpacing/>
        <w:rPr>
          <w:rFonts w:ascii="Roboto" w:hAnsi="Roboto"/>
          <w:sz w:val="21"/>
          <w:szCs w:val="21"/>
        </w:rPr>
      </w:pPr>
    </w:p>
    <w:p w14:paraId="2467F407" w14:textId="77777777" w:rsidR="0061007A" w:rsidRPr="0061007A" w:rsidRDefault="007325D6" w:rsidP="007325D6">
      <w:pPr>
        <w:pStyle w:val="ListParagraph"/>
        <w:numPr>
          <w:ilvl w:val="0"/>
          <w:numId w:val="7"/>
        </w:numPr>
        <w:spacing w:after="0" w:line="240" w:lineRule="auto"/>
        <w:contextualSpacing/>
        <w:rPr>
          <w:rFonts w:ascii="Roboto" w:hAnsi="Roboto"/>
          <w:sz w:val="21"/>
          <w:szCs w:val="21"/>
        </w:rPr>
      </w:pPr>
      <w:r>
        <w:rPr>
          <w:rFonts w:ascii="Roboto" w:hAnsi="Roboto"/>
          <w:b/>
          <w:sz w:val="21"/>
          <w:szCs w:val="21"/>
        </w:rPr>
        <w:t>Vision for Success</w:t>
      </w:r>
      <w:r w:rsidR="004D3F42">
        <w:rPr>
          <w:rFonts w:ascii="Roboto" w:hAnsi="Roboto"/>
          <w:b/>
          <w:sz w:val="21"/>
          <w:szCs w:val="21"/>
        </w:rPr>
        <w:t xml:space="preserve"> and Scalability. </w:t>
      </w:r>
    </w:p>
    <w:p w14:paraId="2028D27E" w14:textId="0C960398" w:rsidR="007325D6" w:rsidRPr="0061007A" w:rsidRDefault="007325D6" w:rsidP="0061007A">
      <w:pPr>
        <w:pStyle w:val="ListParagraph"/>
        <w:numPr>
          <w:ilvl w:val="0"/>
          <w:numId w:val="12"/>
        </w:numPr>
        <w:spacing w:after="0" w:line="240" w:lineRule="auto"/>
        <w:contextualSpacing/>
        <w:rPr>
          <w:rFonts w:ascii="Roboto" w:hAnsi="Roboto"/>
          <w:sz w:val="21"/>
          <w:szCs w:val="21"/>
        </w:rPr>
      </w:pPr>
      <w:r w:rsidRPr="0061007A">
        <w:rPr>
          <w:rFonts w:ascii="Roboto" w:hAnsi="Roboto" w:cs="Calibri"/>
          <w:color w:val="000000"/>
          <w:sz w:val="21"/>
          <w:szCs w:val="21"/>
        </w:rPr>
        <w:t>How will this work translate into improved outcomes for the poor?</w:t>
      </w:r>
    </w:p>
    <w:p w14:paraId="63117D4C" w14:textId="4277E362" w:rsidR="007325D6" w:rsidRPr="00735697" w:rsidRDefault="004D3F42" w:rsidP="007325D6">
      <w:pPr>
        <w:pStyle w:val="ListParagraph"/>
        <w:numPr>
          <w:ilvl w:val="0"/>
          <w:numId w:val="12"/>
        </w:numPr>
        <w:spacing w:after="0" w:line="240" w:lineRule="auto"/>
        <w:contextualSpacing/>
        <w:rPr>
          <w:rFonts w:ascii="Roboto" w:hAnsi="Roboto"/>
          <w:sz w:val="21"/>
          <w:szCs w:val="21"/>
        </w:rPr>
      </w:pPr>
      <w:r w:rsidRPr="007325D6">
        <w:rPr>
          <w:rFonts w:ascii="Roboto" w:hAnsi="Roboto" w:cs="Calibri"/>
          <w:color w:val="000000"/>
          <w:spacing w:val="1"/>
          <w:sz w:val="21"/>
          <w:szCs w:val="21"/>
        </w:rPr>
        <w:t xml:space="preserve">What evidence (e.g. market research, willingness to pay data) do you have of </w:t>
      </w:r>
      <w:r w:rsidR="007C47A5">
        <w:rPr>
          <w:rFonts w:ascii="Roboto" w:hAnsi="Roboto" w:cs="Calibri"/>
          <w:color w:val="000000"/>
          <w:spacing w:val="1"/>
          <w:sz w:val="21"/>
          <w:szCs w:val="21"/>
        </w:rPr>
        <w:t xml:space="preserve">the </w:t>
      </w:r>
      <w:r w:rsidRPr="007325D6">
        <w:rPr>
          <w:rFonts w:ascii="Roboto" w:hAnsi="Roboto" w:cs="Calibri"/>
          <w:color w:val="000000"/>
          <w:spacing w:val="1"/>
          <w:sz w:val="21"/>
          <w:szCs w:val="21"/>
        </w:rPr>
        <w:t>demand for your innovation</w:t>
      </w:r>
      <w:r w:rsidR="00057B19">
        <w:rPr>
          <w:rFonts w:ascii="Roboto" w:hAnsi="Roboto" w:cs="Calibri"/>
          <w:color w:val="000000"/>
          <w:spacing w:val="1"/>
          <w:sz w:val="21"/>
          <w:szCs w:val="21"/>
        </w:rPr>
        <w:t xml:space="preserve"> or approach</w:t>
      </w:r>
      <w:r w:rsidRPr="007325D6">
        <w:rPr>
          <w:rFonts w:ascii="Roboto" w:hAnsi="Roboto" w:cs="Calibri"/>
          <w:color w:val="000000"/>
          <w:spacing w:val="1"/>
          <w:sz w:val="21"/>
          <w:szCs w:val="21"/>
        </w:rPr>
        <w:t xml:space="preserve"> (e.g. by users, target beneficiaries, policy-makers)?</w:t>
      </w:r>
    </w:p>
    <w:p w14:paraId="7F9954AE" w14:textId="77777777" w:rsidR="00735697" w:rsidRDefault="00735697" w:rsidP="00735697">
      <w:pPr>
        <w:pStyle w:val="ListParagraph"/>
        <w:numPr>
          <w:ilvl w:val="0"/>
          <w:numId w:val="12"/>
        </w:numPr>
        <w:spacing w:after="0" w:line="240" w:lineRule="auto"/>
        <w:rPr>
          <w:rFonts w:ascii="Roboto" w:hAnsi="Roboto" w:cs="Calibri"/>
          <w:color w:val="000000"/>
          <w:sz w:val="21"/>
          <w:szCs w:val="21"/>
        </w:rPr>
      </w:pPr>
      <w:r w:rsidRPr="007325D6">
        <w:rPr>
          <w:rFonts w:ascii="Roboto" w:hAnsi="Roboto" w:cs="Calibri"/>
          <w:color w:val="000000"/>
          <w:sz w:val="21"/>
          <w:szCs w:val="21"/>
        </w:rPr>
        <w:t xml:space="preserve">What is the role and level of engagement of your </w:t>
      </w:r>
      <w:r w:rsidR="00DA5F4A">
        <w:rPr>
          <w:rFonts w:ascii="Roboto" w:hAnsi="Roboto" w:cs="Calibri"/>
          <w:color w:val="000000"/>
          <w:sz w:val="21"/>
          <w:szCs w:val="21"/>
        </w:rPr>
        <w:t xml:space="preserve">in-country </w:t>
      </w:r>
      <w:r w:rsidRPr="007325D6">
        <w:rPr>
          <w:rFonts w:ascii="Roboto" w:hAnsi="Roboto" w:cs="Calibri"/>
          <w:color w:val="000000"/>
          <w:sz w:val="21"/>
          <w:szCs w:val="21"/>
        </w:rPr>
        <w:t xml:space="preserve">partners? </w:t>
      </w:r>
      <w:r>
        <w:rPr>
          <w:rFonts w:ascii="Roboto" w:hAnsi="Roboto" w:cs="Calibri"/>
          <w:color w:val="000000"/>
          <w:sz w:val="21"/>
          <w:szCs w:val="21"/>
        </w:rPr>
        <w:t xml:space="preserve">Who are they? </w:t>
      </w:r>
      <w:r w:rsidRPr="007325D6">
        <w:rPr>
          <w:rFonts w:ascii="Roboto" w:hAnsi="Roboto" w:cs="Calibri"/>
          <w:color w:val="000000"/>
          <w:sz w:val="21"/>
          <w:szCs w:val="21"/>
        </w:rPr>
        <w:t xml:space="preserve">How will they support translation of your proposed work? </w:t>
      </w:r>
    </w:p>
    <w:p w14:paraId="5D11551D" w14:textId="77777777" w:rsidR="00CB2EF0" w:rsidRDefault="00CB2EF0" w:rsidP="00CB2EF0">
      <w:pPr>
        <w:spacing w:after="0" w:line="240" w:lineRule="auto"/>
        <w:contextualSpacing/>
        <w:rPr>
          <w:rFonts w:ascii="Roboto" w:hAnsi="Roboto"/>
          <w:sz w:val="21"/>
          <w:szCs w:val="21"/>
        </w:rPr>
      </w:pPr>
    </w:p>
    <w:p w14:paraId="0EC38A12" w14:textId="77777777" w:rsidR="0061007A" w:rsidRDefault="00CB2EF0" w:rsidP="00CB2EF0">
      <w:pPr>
        <w:pStyle w:val="ListParagraph"/>
        <w:numPr>
          <w:ilvl w:val="0"/>
          <w:numId w:val="7"/>
        </w:numPr>
        <w:spacing w:after="0" w:line="240" w:lineRule="auto"/>
        <w:contextualSpacing/>
        <w:rPr>
          <w:rFonts w:ascii="Roboto" w:hAnsi="Roboto"/>
          <w:sz w:val="21"/>
          <w:szCs w:val="21"/>
        </w:rPr>
      </w:pPr>
      <w:r w:rsidRPr="00CB2EF0">
        <w:rPr>
          <w:rFonts w:ascii="Roboto" w:hAnsi="Roboto"/>
          <w:b/>
          <w:sz w:val="21"/>
          <w:szCs w:val="21"/>
        </w:rPr>
        <w:t>Sustainability</w:t>
      </w:r>
      <w:r w:rsidR="006F3B6A">
        <w:rPr>
          <w:rFonts w:ascii="Roboto" w:hAnsi="Roboto"/>
          <w:sz w:val="21"/>
          <w:szCs w:val="21"/>
        </w:rPr>
        <w:t>.</w:t>
      </w:r>
      <w:r>
        <w:rPr>
          <w:rFonts w:ascii="Roboto" w:hAnsi="Roboto"/>
          <w:sz w:val="21"/>
          <w:szCs w:val="21"/>
        </w:rPr>
        <w:t xml:space="preserve"> </w:t>
      </w:r>
    </w:p>
    <w:p w14:paraId="773E0993" w14:textId="1D0DE3FF" w:rsidR="00CB2EF0" w:rsidRPr="0061007A" w:rsidRDefault="00CB2EF0" w:rsidP="0061007A">
      <w:pPr>
        <w:pStyle w:val="ListParagraph"/>
        <w:numPr>
          <w:ilvl w:val="0"/>
          <w:numId w:val="12"/>
        </w:numPr>
        <w:spacing w:after="0" w:line="240" w:lineRule="auto"/>
        <w:contextualSpacing/>
        <w:rPr>
          <w:rFonts w:ascii="Roboto" w:hAnsi="Roboto"/>
          <w:sz w:val="21"/>
          <w:szCs w:val="21"/>
        </w:rPr>
      </w:pPr>
      <w:r w:rsidRPr="0061007A">
        <w:rPr>
          <w:rFonts w:ascii="Roboto" w:hAnsi="Roboto"/>
          <w:sz w:val="21"/>
          <w:szCs w:val="21"/>
        </w:rPr>
        <w:t xml:space="preserve">What value will one more year of DIL funding offer your project? </w:t>
      </w:r>
    </w:p>
    <w:p w14:paraId="06CC8C6F" w14:textId="77777777" w:rsidR="0061007A" w:rsidRPr="0061007A" w:rsidRDefault="00CB2EF0" w:rsidP="00023621">
      <w:pPr>
        <w:pStyle w:val="ListParagraph"/>
        <w:numPr>
          <w:ilvl w:val="0"/>
          <w:numId w:val="12"/>
        </w:numPr>
        <w:spacing w:after="0" w:line="240" w:lineRule="auto"/>
        <w:contextualSpacing/>
        <w:rPr>
          <w:rFonts w:ascii="Roboto" w:hAnsi="Roboto"/>
          <w:sz w:val="21"/>
          <w:szCs w:val="21"/>
        </w:rPr>
      </w:pPr>
      <w:r w:rsidRPr="00CB2EF0">
        <w:rPr>
          <w:rFonts w:ascii="Roboto" w:hAnsi="Roboto" w:cs="Calibri"/>
          <w:color w:val="000000"/>
          <w:sz w:val="21"/>
          <w:szCs w:val="21"/>
        </w:rPr>
        <w:t xml:space="preserve">What will become of this project beyond the life of the grant? </w:t>
      </w:r>
    </w:p>
    <w:p w14:paraId="1E308E18" w14:textId="39474D67" w:rsidR="0061007A" w:rsidRPr="0061007A" w:rsidRDefault="00735697" w:rsidP="00023621">
      <w:pPr>
        <w:pStyle w:val="ListParagraph"/>
        <w:numPr>
          <w:ilvl w:val="0"/>
          <w:numId w:val="12"/>
        </w:numPr>
        <w:spacing w:after="0" w:line="240" w:lineRule="auto"/>
        <w:contextualSpacing/>
        <w:rPr>
          <w:rFonts w:ascii="Roboto" w:hAnsi="Roboto"/>
          <w:sz w:val="21"/>
          <w:szCs w:val="21"/>
        </w:rPr>
      </w:pPr>
      <w:r>
        <w:rPr>
          <w:rFonts w:ascii="Roboto" w:hAnsi="Roboto" w:cs="Calibri"/>
          <w:color w:val="000000"/>
          <w:sz w:val="21"/>
          <w:szCs w:val="21"/>
        </w:rPr>
        <w:t>Are their committed or prospective funders that will sustain this project?</w:t>
      </w:r>
      <w:r w:rsidR="0061007A">
        <w:rPr>
          <w:rFonts w:ascii="Roboto" w:hAnsi="Roboto" w:cs="Calibri"/>
          <w:color w:val="000000"/>
          <w:sz w:val="21"/>
          <w:szCs w:val="21"/>
        </w:rPr>
        <w:t xml:space="preserve"> Please explain including any fundraising strategies or prospects. </w:t>
      </w:r>
    </w:p>
    <w:p w14:paraId="3A4B8246" w14:textId="0541DC43" w:rsidR="00023621" w:rsidRPr="0061007A" w:rsidRDefault="00023621" w:rsidP="0061007A">
      <w:pPr>
        <w:pStyle w:val="ListParagraph"/>
        <w:spacing w:after="0" w:line="240" w:lineRule="auto"/>
        <w:contextualSpacing/>
        <w:rPr>
          <w:rFonts w:ascii="Roboto" w:hAnsi="Roboto"/>
          <w:sz w:val="21"/>
          <w:szCs w:val="21"/>
        </w:rPr>
      </w:pPr>
    </w:p>
    <w:p w14:paraId="666F86D0" w14:textId="77777777" w:rsidR="0061007A" w:rsidRDefault="006F3B6A" w:rsidP="007325D6">
      <w:pPr>
        <w:pStyle w:val="ListParagraph"/>
        <w:numPr>
          <w:ilvl w:val="0"/>
          <w:numId w:val="7"/>
        </w:numPr>
        <w:spacing w:after="0" w:line="240" w:lineRule="auto"/>
        <w:contextualSpacing/>
        <w:rPr>
          <w:rFonts w:ascii="Roboto" w:hAnsi="Roboto"/>
          <w:sz w:val="21"/>
          <w:szCs w:val="21"/>
        </w:rPr>
      </w:pPr>
      <w:r>
        <w:rPr>
          <w:rFonts w:ascii="Roboto" w:hAnsi="Roboto"/>
          <w:b/>
          <w:sz w:val="21"/>
          <w:szCs w:val="21"/>
        </w:rPr>
        <w:t>Risks.</w:t>
      </w:r>
      <w:r w:rsidR="004D3F42">
        <w:rPr>
          <w:rFonts w:ascii="Roboto" w:hAnsi="Roboto"/>
          <w:sz w:val="21"/>
          <w:szCs w:val="21"/>
        </w:rPr>
        <w:t xml:space="preserve"> </w:t>
      </w:r>
    </w:p>
    <w:p w14:paraId="20F2910A" w14:textId="77777777" w:rsidR="0061007A" w:rsidRDefault="002C1625" w:rsidP="0061007A">
      <w:pPr>
        <w:pStyle w:val="ListParagraph"/>
        <w:numPr>
          <w:ilvl w:val="0"/>
          <w:numId w:val="12"/>
        </w:numPr>
        <w:spacing w:after="0" w:line="240" w:lineRule="auto"/>
        <w:contextualSpacing/>
        <w:rPr>
          <w:rFonts w:ascii="Roboto" w:hAnsi="Roboto"/>
          <w:sz w:val="21"/>
          <w:szCs w:val="21"/>
        </w:rPr>
      </w:pPr>
      <w:r>
        <w:rPr>
          <w:rFonts w:ascii="Roboto" w:hAnsi="Roboto"/>
          <w:sz w:val="21"/>
          <w:szCs w:val="21"/>
        </w:rPr>
        <w:t xml:space="preserve">What could prevent you from completing this work by September 30, 2017? </w:t>
      </w:r>
    </w:p>
    <w:p w14:paraId="0222EEB2" w14:textId="14B2EAC0" w:rsidR="000A4A9C" w:rsidRPr="007325D6" w:rsidRDefault="002C1625" w:rsidP="0061007A">
      <w:pPr>
        <w:pStyle w:val="ListParagraph"/>
        <w:numPr>
          <w:ilvl w:val="0"/>
          <w:numId w:val="12"/>
        </w:numPr>
        <w:spacing w:after="0" w:line="240" w:lineRule="auto"/>
        <w:contextualSpacing/>
        <w:rPr>
          <w:rFonts w:ascii="Roboto" w:hAnsi="Roboto"/>
          <w:sz w:val="21"/>
          <w:szCs w:val="21"/>
        </w:rPr>
      </w:pPr>
      <w:r>
        <w:rPr>
          <w:rFonts w:ascii="Roboto" w:hAnsi="Roboto"/>
          <w:sz w:val="21"/>
          <w:szCs w:val="21"/>
        </w:rPr>
        <w:t xml:space="preserve">Are there other risks you </w:t>
      </w:r>
      <w:r w:rsidR="004D3F42">
        <w:rPr>
          <w:rFonts w:ascii="Roboto" w:hAnsi="Roboto"/>
          <w:sz w:val="21"/>
          <w:szCs w:val="21"/>
        </w:rPr>
        <w:t xml:space="preserve">foresee in implementing this project? How would you overcome them? </w:t>
      </w:r>
    </w:p>
    <w:p w14:paraId="6F3E737D" w14:textId="77777777" w:rsidR="007325D6" w:rsidRDefault="007325D6" w:rsidP="00E81AC6">
      <w:pPr>
        <w:pStyle w:val="ListParagraph"/>
        <w:spacing w:after="0" w:line="240" w:lineRule="auto"/>
        <w:ind w:left="0"/>
        <w:rPr>
          <w:rFonts w:ascii="Roboto" w:hAnsi="Roboto"/>
          <w:sz w:val="21"/>
          <w:szCs w:val="21"/>
        </w:rPr>
      </w:pPr>
    </w:p>
    <w:p w14:paraId="2EE4917B" w14:textId="77777777" w:rsidR="0061007A" w:rsidRDefault="006F3B6A" w:rsidP="00E81AC6">
      <w:pPr>
        <w:pStyle w:val="ListParagraph"/>
        <w:numPr>
          <w:ilvl w:val="0"/>
          <w:numId w:val="7"/>
        </w:numPr>
        <w:spacing w:after="0" w:line="240" w:lineRule="auto"/>
        <w:contextualSpacing/>
        <w:rPr>
          <w:rFonts w:ascii="Roboto" w:hAnsi="Roboto"/>
          <w:sz w:val="21"/>
          <w:szCs w:val="21"/>
        </w:rPr>
      </w:pPr>
      <w:r>
        <w:rPr>
          <w:rFonts w:ascii="Roboto" w:hAnsi="Roboto"/>
          <w:b/>
          <w:sz w:val="21"/>
          <w:szCs w:val="21"/>
        </w:rPr>
        <w:t>Project</w:t>
      </w:r>
      <w:r w:rsidR="007325D6" w:rsidRPr="00CB2EF0">
        <w:rPr>
          <w:rFonts w:ascii="Roboto" w:hAnsi="Roboto"/>
          <w:b/>
          <w:sz w:val="21"/>
          <w:szCs w:val="21"/>
        </w:rPr>
        <w:t xml:space="preserve"> Plan</w:t>
      </w:r>
      <w:r>
        <w:rPr>
          <w:rFonts w:ascii="Roboto" w:hAnsi="Roboto"/>
          <w:b/>
          <w:sz w:val="21"/>
          <w:szCs w:val="21"/>
        </w:rPr>
        <w:t>.</w:t>
      </w:r>
      <w:r w:rsidR="007325D6">
        <w:rPr>
          <w:rFonts w:ascii="Roboto" w:hAnsi="Roboto"/>
          <w:sz w:val="21"/>
          <w:szCs w:val="21"/>
        </w:rPr>
        <w:t xml:space="preserve"> </w:t>
      </w:r>
    </w:p>
    <w:p w14:paraId="490CFEEA" w14:textId="42EC37BF" w:rsidR="006F3B6A" w:rsidRPr="0061007A" w:rsidRDefault="00023621" w:rsidP="0061007A">
      <w:pPr>
        <w:pStyle w:val="ListParagraph"/>
        <w:numPr>
          <w:ilvl w:val="0"/>
          <w:numId w:val="12"/>
        </w:numPr>
        <w:spacing w:after="0" w:line="240" w:lineRule="auto"/>
        <w:contextualSpacing/>
        <w:rPr>
          <w:rFonts w:ascii="Roboto" w:hAnsi="Roboto"/>
          <w:sz w:val="21"/>
          <w:szCs w:val="21"/>
        </w:rPr>
      </w:pPr>
      <w:r w:rsidRPr="0061007A">
        <w:rPr>
          <w:rFonts w:ascii="Roboto" w:hAnsi="Roboto"/>
          <w:sz w:val="21"/>
          <w:szCs w:val="21"/>
        </w:rPr>
        <w:t>What is your</w:t>
      </w:r>
      <w:r w:rsidR="007325D6" w:rsidRPr="0061007A">
        <w:rPr>
          <w:rFonts w:ascii="Roboto" w:hAnsi="Roboto"/>
          <w:sz w:val="21"/>
          <w:szCs w:val="21"/>
        </w:rPr>
        <w:t xml:space="preserve"> implementation plan or organizing strategy for executing this project? </w:t>
      </w:r>
    </w:p>
    <w:p w14:paraId="09257881" w14:textId="77777777" w:rsidR="006F3B6A" w:rsidRPr="006F3B6A" w:rsidRDefault="007325D6" w:rsidP="00D02557">
      <w:pPr>
        <w:pStyle w:val="ListParagraph"/>
        <w:numPr>
          <w:ilvl w:val="0"/>
          <w:numId w:val="12"/>
        </w:numPr>
        <w:spacing w:after="0" w:line="240" w:lineRule="auto"/>
        <w:contextualSpacing/>
        <w:rPr>
          <w:rFonts w:ascii="Roboto" w:hAnsi="Roboto"/>
          <w:sz w:val="21"/>
          <w:szCs w:val="21"/>
        </w:rPr>
      </w:pPr>
      <w:r w:rsidRPr="006F3B6A">
        <w:rPr>
          <w:rFonts w:ascii="Roboto" w:hAnsi="Roboto"/>
          <w:sz w:val="21"/>
          <w:szCs w:val="21"/>
        </w:rPr>
        <w:t>Please outline a project plan &amp; timeline in a table or Gantt char</w:t>
      </w:r>
      <w:r w:rsidR="006F3B6A" w:rsidRPr="006F3B6A">
        <w:rPr>
          <w:rFonts w:ascii="Roboto" w:hAnsi="Roboto"/>
          <w:sz w:val="21"/>
          <w:szCs w:val="21"/>
        </w:rPr>
        <w:t>t</w:t>
      </w:r>
      <w:r w:rsidRPr="006F3B6A">
        <w:rPr>
          <w:rFonts w:ascii="Roboto" w:hAnsi="Roboto"/>
          <w:sz w:val="21"/>
          <w:szCs w:val="21"/>
        </w:rPr>
        <w:t xml:space="preserve"> which includes key activities and major deliverables.  </w:t>
      </w:r>
    </w:p>
    <w:p w14:paraId="195ED562" w14:textId="77777777" w:rsidR="000A4A9C" w:rsidRDefault="006F3B6A" w:rsidP="00D02557">
      <w:pPr>
        <w:pStyle w:val="Heading1"/>
        <w:numPr>
          <w:ilvl w:val="0"/>
          <w:numId w:val="12"/>
        </w:numPr>
        <w:rPr>
          <w:rFonts w:ascii="Roboto" w:hAnsi="Roboto"/>
          <w:sz w:val="24"/>
          <w:szCs w:val="24"/>
        </w:rPr>
      </w:pPr>
      <w:r>
        <w:rPr>
          <w:rFonts w:ascii="Roboto" w:hAnsi="Roboto"/>
          <w:sz w:val="21"/>
          <w:szCs w:val="21"/>
        </w:rPr>
        <w:t xml:space="preserve">Describe the unique capacity of your team to carry out this work. Who will serve in the project manager role? </w:t>
      </w:r>
    </w:p>
    <w:p w14:paraId="1D31C64F" w14:textId="77777777" w:rsidR="000A4A9C" w:rsidRDefault="000A4A9C">
      <w:pPr>
        <w:pStyle w:val="Heading1"/>
        <w:ind w:left="0"/>
        <w:rPr>
          <w:rFonts w:ascii="Roboto" w:hAnsi="Roboto"/>
          <w:sz w:val="24"/>
          <w:szCs w:val="24"/>
        </w:rPr>
      </w:pPr>
    </w:p>
    <w:p w14:paraId="5F30953A" w14:textId="46B19710" w:rsidR="00023621" w:rsidRPr="00B624CD" w:rsidRDefault="0090626B" w:rsidP="00B624CD">
      <w:pPr>
        <w:tabs>
          <w:tab w:val="left" w:pos="90"/>
        </w:tabs>
        <w:spacing w:after="0" w:line="240" w:lineRule="auto"/>
        <w:rPr>
          <w:rFonts w:ascii="Roboto" w:hAnsi="Roboto" w:cs="Calibri"/>
          <w:color w:val="000000"/>
          <w:sz w:val="21"/>
          <w:szCs w:val="21"/>
        </w:rPr>
      </w:pPr>
      <w:r>
        <w:rPr>
          <w:rFonts w:ascii="Roboto" w:hAnsi="Roboto" w:cs="Calibri"/>
          <w:b/>
          <w:color w:val="000000"/>
          <w:sz w:val="21"/>
          <w:szCs w:val="21"/>
        </w:rPr>
        <w:t xml:space="preserve">Suggested Peer Reviewers: </w:t>
      </w:r>
      <w:r>
        <w:rPr>
          <w:rFonts w:ascii="Roboto" w:hAnsi="Roboto"/>
          <w:sz w:val="21"/>
          <w:szCs w:val="21"/>
        </w:rPr>
        <w:t xml:space="preserve">Eligible applications will be peer reviewed by a panel of three reviewers, one engineer or computer scientist, one social scientist, and one practitioner or industry expert. Please recommend up to six peer reviewers (preferably two from each category). </w:t>
      </w:r>
      <w:r w:rsidR="00886A2C">
        <w:rPr>
          <w:rFonts w:ascii="Roboto" w:hAnsi="Roboto"/>
          <w:sz w:val="21"/>
          <w:szCs w:val="21"/>
        </w:rPr>
        <w:t>[OPTIONAL]</w:t>
      </w:r>
      <w:bookmarkStart w:id="0" w:name="_GoBack"/>
      <w:bookmarkEnd w:id="0"/>
    </w:p>
    <w:sectPr w:rsidR="00023621" w:rsidRPr="00B624CD">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451EE" w14:textId="77777777" w:rsidR="005D44BF" w:rsidRDefault="005D44BF">
      <w:pPr>
        <w:spacing w:after="0" w:line="240" w:lineRule="auto"/>
      </w:pPr>
      <w:r>
        <w:separator/>
      </w:r>
    </w:p>
  </w:endnote>
  <w:endnote w:type="continuationSeparator" w:id="0">
    <w:p w14:paraId="334C3237" w14:textId="77777777" w:rsidR="005D44BF" w:rsidRDefault="005D4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Calibri"/>
    <w:panose1 w:val="00000000000000000000"/>
    <w:charset w:val="00"/>
    <w:family w:val="auto"/>
    <w:notTrueType/>
    <w:pitch w:val="variable"/>
    <w:sig w:usb0="E10002FF" w:usb1="5000E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21643"/>
      <w:docPartObj>
        <w:docPartGallery w:val="Page Numbers (Bottom of Page)"/>
        <w:docPartUnique/>
      </w:docPartObj>
    </w:sdtPr>
    <w:sdtEndPr>
      <w:rPr>
        <w:noProof/>
      </w:rPr>
    </w:sdtEndPr>
    <w:sdtContent>
      <w:p w14:paraId="26157A60" w14:textId="77777777" w:rsidR="0095299A" w:rsidRDefault="0095299A">
        <w:pPr>
          <w:pStyle w:val="Footer"/>
          <w:jc w:val="right"/>
        </w:pPr>
        <w:r>
          <w:fldChar w:fldCharType="begin"/>
        </w:r>
        <w:r>
          <w:instrText xml:space="preserve"> PAGE   \* MERGEFORMAT </w:instrText>
        </w:r>
        <w:r>
          <w:fldChar w:fldCharType="separate"/>
        </w:r>
        <w:r w:rsidR="00B624CD">
          <w:rPr>
            <w:noProof/>
          </w:rPr>
          <w:t>2</w:t>
        </w:r>
        <w:r>
          <w:rPr>
            <w:noProof/>
          </w:rPr>
          <w:fldChar w:fldCharType="end"/>
        </w:r>
      </w:p>
    </w:sdtContent>
  </w:sdt>
  <w:p w14:paraId="316179AF" w14:textId="77777777" w:rsidR="0095299A" w:rsidRDefault="009529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B3346" w14:textId="77777777" w:rsidR="00FE5270" w:rsidRPr="00FE5270" w:rsidRDefault="00FE5270" w:rsidP="00FE5270">
    <w:pPr>
      <w:pStyle w:val="Heading1"/>
      <w:ind w:left="0"/>
      <w:jc w:val="center"/>
      <w:rPr>
        <w:rFonts w:ascii="Roboto" w:hAnsi="Roboto"/>
        <w:sz w:val="21"/>
        <w:szCs w:val="21"/>
      </w:rPr>
    </w:pPr>
    <w:r>
      <w:rPr>
        <w:rFonts w:ascii="Roboto" w:hAnsi="Roboto"/>
        <w:sz w:val="21"/>
        <w:szCs w:val="21"/>
      </w:rPr>
      <w:t>This is an internal, by invitation competition. Please do not circulate this RFA.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F8166" w14:textId="77777777" w:rsidR="005D44BF" w:rsidRDefault="005D44BF">
      <w:pPr>
        <w:spacing w:after="0" w:line="240" w:lineRule="auto"/>
      </w:pPr>
      <w:r>
        <w:separator/>
      </w:r>
    </w:p>
  </w:footnote>
  <w:footnote w:type="continuationSeparator" w:id="0">
    <w:p w14:paraId="17C8CE08" w14:textId="77777777" w:rsidR="005D44BF" w:rsidRDefault="005D4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13157" w14:textId="77777777" w:rsidR="000A4A9C" w:rsidRDefault="004D3F42">
    <w:pPr>
      <w:pStyle w:val="Header"/>
      <w:tabs>
        <w:tab w:val="clear" w:pos="4680"/>
        <w:tab w:val="clear" w:pos="9360"/>
        <w:tab w:val="left" w:pos="283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43C07" w14:textId="77777777" w:rsidR="000A4A9C" w:rsidRDefault="0095299A">
    <w:pPr>
      <w:pStyle w:val="Header"/>
    </w:pPr>
    <w:r>
      <w:rPr>
        <w:rFonts w:cs="Calibri"/>
        <w:noProof/>
      </w:rPr>
      <w:drawing>
        <wp:anchor distT="0" distB="0" distL="114300" distR="114300" simplePos="0" relativeHeight="251657216" behindDoc="0" locked="0" layoutInCell="1" allowOverlap="1" wp14:anchorId="2C01CE1C" wp14:editId="5C4CE4B5">
          <wp:simplePos x="0" y="0"/>
          <wp:positionH relativeFrom="margin">
            <wp:posOffset>115570</wp:posOffset>
          </wp:positionH>
          <wp:positionV relativeFrom="paragraph">
            <wp:posOffset>8255</wp:posOffset>
          </wp:positionV>
          <wp:extent cx="1511300" cy="87312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L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873125"/>
                  </a:xfrm>
                  <a:prstGeom prst="rect">
                    <a:avLst/>
                  </a:prstGeom>
                </pic:spPr>
              </pic:pic>
            </a:graphicData>
          </a:graphic>
          <wp14:sizeRelH relativeFrom="margin">
            <wp14:pctWidth>0</wp14:pctWidth>
          </wp14:sizeRelH>
          <wp14:sizeRelV relativeFrom="margin">
            <wp14:pctHeight>0</wp14:pctHeight>
          </wp14:sizeRelV>
        </wp:anchor>
      </w:drawing>
    </w:r>
    <w:r w:rsidR="00FB2275">
      <w:rPr>
        <w:noProof/>
      </w:rPr>
      <w:drawing>
        <wp:anchor distT="0" distB="0" distL="114300" distR="114300" simplePos="0" relativeHeight="251658240" behindDoc="0" locked="0" layoutInCell="1" allowOverlap="1" wp14:anchorId="0CEEDA1C" wp14:editId="42321C4B">
          <wp:simplePos x="0" y="0"/>
          <wp:positionH relativeFrom="column">
            <wp:posOffset>1879965</wp:posOffset>
          </wp:positionH>
          <wp:positionV relativeFrom="paragraph">
            <wp:posOffset>2743</wp:posOffset>
          </wp:positionV>
          <wp:extent cx="2676354" cy="104096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_RGB_294.png"/>
                  <pic:cNvPicPr/>
                </pic:nvPicPr>
                <pic:blipFill>
                  <a:blip r:embed="rId2">
                    <a:extLst>
                      <a:ext uri="{28A0092B-C50C-407E-A947-70E740481C1C}">
                        <a14:useLocalDpi xmlns:a14="http://schemas.microsoft.com/office/drawing/2010/main" val="0"/>
                      </a:ext>
                    </a:extLst>
                  </a:blip>
                  <a:stretch>
                    <a:fillRect/>
                  </a:stretch>
                </pic:blipFill>
                <pic:spPr>
                  <a:xfrm>
                    <a:off x="0" y="0"/>
                    <a:ext cx="2676354" cy="1040968"/>
                  </a:xfrm>
                  <a:prstGeom prst="rect">
                    <a:avLst/>
                  </a:prstGeom>
                </pic:spPr>
              </pic:pic>
            </a:graphicData>
          </a:graphic>
          <wp14:sizeRelH relativeFrom="page">
            <wp14:pctWidth>0</wp14:pctWidth>
          </wp14:sizeRelH>
          <wp14:sizeRelV relativeFrom="page">
            <wp14:pctHeight>0</wp14:pctHeight>
          </wp14:sizeRelV>
        </wp:anchor>
      </w:drawing>
    </w:r>
  </w:p>
  <w:p w14:paraId="375E4EED" w14:textId="77777777" w:rsidR="000A4A9C" w:rsidRDefault="00FB2275">
    <w:pPr>
      <w:pStyle w:val="Header"/>
    </w:pPr>
    <w:r>
      <w:rPr>
        <w:noProof/>
      </w:rPr>
      <w:drawing>
        <wp:anchor distT="0" distB="0" distL="114300" distR="114300" simplePos="0" relativeHeight="251659264" behindDoc="0" locked="0" layoutInCell="1" allowOverlap="1" wp14:anchorId="177444F6" wp14:editId="6286516E">
          <wp:simplePos x="0" y="0"/>
          <wp:positionH relativeFrom="column">
            <wp:posOffset>4965943</wp:posOffset>
          </wp:positionH>
          <wp:positionV relativeFrom="paragraph">
            <wp:posOffset>60230</wp:posOffset>
          </wp:positionV>
          <wp:extent cx="1617588" cy="571525"/>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AID_LAB_Logo_Black.png"/>
                  <pic:cNvPicPr/>
                </pic:nvPicPr>
                <pic:blipFill>
                  <a:blip r:embed="rId3">
                    <a:extLst>
                      <a:ext uri="{28A0092B-C50C-407E-A947-70E740481C1C}">
                        <a14:useLocalDpi xmlns:a14="http://schemas.microsoft.com/office/drawing/2010/main" val="0"/>
                      </a:ext>
                    </a:extLst>
                  </a:blip>
                  <a:stretch>
                    <a:fillRect/>
                  </a:stretch>
                </pic:blipFill>
                <pic:spPr>
                  <a:xfrm>
                    <a:off x="0" y="0"/>
                    <a:ext cx="1617588" cy="571525"/>
                  </a:xfrm>
                  <a:prstGeom prst="rect">
                    <a:avLst/>
                  </a:prstGeom>
                </pic:spPr>
              </pic:pic>
            </a:graphicData>
          </a:graphic>
          <wp14:sizeRelH relativeFrom="page">
            <wp14:pctWidth>0</wp14:pctWidth>
          </wp14:sizeRelH>
          <wp14:sizeRelV relativeFrom="page">
            <wp14:pctHeight>0</wp14:pctHeight>
          </wp14:sizeRelV>
        </wp:anchor>
      </w:drawing>
    </w:r>
  </w:p>
  <w:p w14:paraId="7C576AED" w14:textId="77777777" w:rsidR="000A4A9C" w:rsidRDefault="00FB2275">
    <w:pPr>
      <w:pStyle w:val="Header"/>
    </w:pPr>
    <w:r>
      <w:tab/>
    </w:r>
  </w:p>
  <w:p w14:paraId="22738BA9" w14:textId="77777777" w:rsidR="000A4A9C" w:rsidRDefault="000A4A9C">
    <w:pPr>
      <w:pStyle w:val="Header"/>
    </w:pPr>
  </w:p>
  <w:p w14:paraId="6DC156E9" w14:textId="77777777" w:rsidR="000A4A9C" w:rsidRDefault="000A4A9C">
    <w:pPr>
      <w:pStyle w:val="Header"/>
    </w:pPr>
  </w:p>
  <w:p w14:paraId="1BDB8C12" w14:textId="77777777" w:rsidR="000A4A9C" w:rsidRDefault="000A4A9C">
    <w:pPr>
      <w:pStyle w:val="Header"/>
    </w:pPr>
  </w:p>
  <w:p w14:paraId="61A87657" w14:textId="77777777" w:rsidR="000A4A9C" w:rsidRDefault="004D3F42">
    <w:pPr>
      <w:pStyle w:val="Header"/>
      <w:tabs>
        <w:tab w:val="clear" w:pos="4680"/>
        <w:tab w:val="clear" w:pos="9360"/>
        <w:tab w:val="left" w:pos="2835"/>
      </w:tabs>
    </w:pPr>
    <w:r>
      <w:rPr>
        <w:noProof/>
      </w:rPr>
      <mc:AlternateContent>
        <mc:Choice Requires="wps">
          <w:drawing>
            <wp:anchor distT="0" distB="0" distL="114300" distR="114300" simplePos="0" relativeHeight="251649024" behindDoc="0" locked="0" layoutInCell="1" allowOverlap="1" wp14:anchorId="55EECE6A" wp14:editId="45719019">
              <wp:simplePos x="0" y="0"/>
              <wp:positionH relativeFrom="column">
                <wp:posOffset>9525</wp:posOffset>
              </wp:positionH>
              <wp:positionV relativeFrom="paragraph">
                <wp:posOffset>-3810</wp:posOffset>
              </wp:positionV>
              <wp:extent cx="68103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810375" cy="0"/>
                      </a:xfrm>
                      <a:prstGeom prst="line">
                        <a:avLst/>
                      </a:prstGeom>
                      <a:ln w="1905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7C2A223" id="Straight Connector 6"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75pt,-.3pt" to="53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" strokecolor="#484329 [814]" strokeweight="1.5pt"/>
          </w:pict>
        </mc:Fallback>
      </mc:AlternateConten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4D912" w14:textId="77777777" w:rsidR="000A4A9C" w:rsidRDefault="000A4A9C">
    <w:pPr>
      <w:pStyle w:val="Header"/>
      <w:tabs>
        <w:tab w:val="clear" w:pos="4680"/>
        <w:tab w:val="clear" w:pos="9360"/>
        <w:tab w:val="left" w:pos="28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CF1"/>
    <w:multiLevelType w:val="hybridMultilevel"/>
    <w:tmpl w:val="6BECB50C"/>
    <w:lvl w:ilvl="0" w:tplc="138063BC">
      <w:start w:val="1"/>
      <w:numFmt w:val="bullet"/>
      <w:lvlText w:val=""/>
      <w:lvlJc w:val="left"/>
      <w:pPr>
        <w:ind w:left="720" w:hanging="360"/>
      </w:pPr>
      <w:rPr>
        <w:rFonts w:ascii="Symbol" w:hAnsi="Symbol" w:hint="default"/>
      </w:rPr>
    </w:lvl>
    <w:lvl w:ilvl="1" w:tplc="C2B88788">
      <w:start w:val="1"/>
      <w:numFmt w:val="bullet"/>
      <w:lvlText w:val="o"/>
      <w:lvlJc w:val="left"/>
      <w:pPr>
        <w:ind w:left="1440" w:hanging="360"/>
      </w:pPr>
      <w:rPr>
        <w:rFonts w:ascii="Courier New" w:hAnsi="Courier New" w:hint="default"/>
      </w:rPr>
    </w:lvl>
    <w:lvl w:ilvl="2" w:tplc="E0084CA4">
      <w:start w:val="1"/>
      <w:numFmt w:val="bullet"/>
      <w:lvlText w:val=""/>
      <w:lvlJc w:val="left"/>
      <w:pPr>
        <w:ind w:left="2160" w:hanging="360"/>
      </w:pPr>
      <w:rPr>
        <w:rFonts w:ascii="Wingdings" w:hAnsi="Wingdings" w:hint="default"/>
      </w:rPr>
    </w:lvl>
    <w:lvl w:ilvl="3" w:tplc="B744405E">
      <w:start w:val="1"/>
      <w:numFmt w:val="bullet"/>
      <w:lvlText w:val=""/>
      <w:lvlJc w:val="left"/>
      <w:pPr>
        <w:ind w:left="2880" w:hanging="360"/>
      </w:pPr>
      <w:rPr>
        <w:rFonts w:ascii="Symbol" w:hAnsi="Symbol" w:hint="default"/>
      </w:rPr>
    </w:lvl>
    <w:lvl w:ilvl="4" w:tplc="E5BCE238">
      <w:start w:val="1"/>
      <w:numFmt w:val="bullet"/>
      <w:lvlText w:val="o"/>
      <w:lvlJc w:val="left"/>
      <w:pPr>
        <w:ind w:left="3600" w:hanging="360"/>
      </w:pPr>
      <w:rPr>
        <w:rFonts w:ascii="Courier New" w:hAnsi="Courier New" w:hint="default"/>
      </w:rPr>
    </w:lvl>
    <w:lvl w:ilvl="5" w:tplc="175C7CC8">
      <w:start w:val="1"/>
      <w:numFmt w:val="bullet"/>
      <w:lvlText w:val=""/>
      <w:lvlJc w:val="left"/>
      <w:pPr>
        <w:ind w:left="4320" w:hanging="360"/>
      </w:pPr>
      <w:rPr>
        <w:rFonts w:ascii="Wingdings" w:hAnsi="Wingdings" w:hint="default"/>
      </w:rPr>
    </w:lvl>
    <w:lvl w:ilvl="6" w:tplc="62527882">
      <w:start w:val="1"/>
      <w:numFmt w:val="bullet"/>
      <w:lvlText w:val=""/>
      <w:lvlJc w:val="left"/>
      <w:pPr>
        <w:ind w:left="5040" w:hanging="360"/>
      </w:pPr>
      <w:rPr>
        <w:rFonts w:ascii="Symbol" w:hAnsi="Symbol" w:hint="default"/>
      </w:rPr>
    </w:lvl>
    <w:lvl w:ilvl="7" w:tplc="7CA8A336">
      <w:start w:val="1"/>
      <w:numFmt w:val="bullet"/>
      <w:lvlText w:val="o"/>
      <w:lvlJc w:val="left"/>
      <w:pPr>
        <w:ind w:left="5760" w:hanging="360"/>
      </w:pPr>
      <w:rPr>
        <w:rFonts w:ascii="Courier New" w:hAnsi="Courier New" w:hint="default"/>
      </w:rPr>
    </w:lvl>
    <w:lvl w:ilvl="8" w:tplc="D38299F6">
      <w:start w:val="1"/>
      <w:numFmt w:val="bullet"/>
      <w:lvlText w:val=""/>
      <w:lvlJc w:val="left"/>
      <w:pPr>
        <w:ind w:left="6480" w:hanging="360"/>
      </w:pPr>
      <w:rPr>
        <w:rFonts w:ascii="Wingdings" w:hAnsi="Wingdings" w:hint="default"/>
      </w:rPr>
    </w:lvl>
  </w:abstractNum>
  <w:abstractNum w:abstractNumId="1">
    <w:nsid w:val="0920448A"/>
    <w:multiLevelType w:val="hybridMultilevel"/>
    <w:tmpl w:val="35D0F464"/>
    <w:lvl w:ilvl="0" w:tplc="270EACFA">
      <w:start w:val="1"/>
      <w:numFmt w:val="decimal"/>
      <w:lvlText w:val="%1."/>
      <w:lvlJc w:val="left"/>
      <w:pPr>
        <w:ind w:left="720" w:hanging="360"/>
      </w:pPr>
      <w:rPr>
        <w:rFonts w:hint="default"/>
      </w:rPr>
    </w:lvl>
    <w:lvl w:ilvl="1" w:tplc="8E8277D0">
      <w:start w:val="1"/>
      <w:numFmt w:val="lowerLetter"/>
      <w:lvlText w:val="%2."/>
      <w:lvlJc w:val="left"/>
      <w:pPr>
        <w:ind w:left="1440" w:hanging="360"/>
      </w:pPr>
    </w:lvl>
    <w:lvl w:ilvl="2" w:tplc="EBAEF980">
      <w:start w:val="1"/>
      <w:numFmt w:val="lowerRoman"/>
      <w:lvlText w:val="%3."/>
      <w:lvlJc w:val="right"/>
      <w:pPr>
        <w:ind w:left="2160" w:hanging="180"/>
      </w:pPr>
    </w:lvl>
    <w:lvl w:ilvl="3" w:tplc="4870795E">
      <w:start w:val="1"/>
      <w:numFmt w:val="decimal"/>
      <w:lvlText w:val="%4."/>
      <w:lvlJc w:val="left"/>
      <w:pPr>
        <w:ind w:left="2880" w:hanging="360"/>
      </w:pPr>
    </w:lvl>
    <w:lvl w:ilvl="4" w:tplc="928EFBC6">
      <w:start w:val="1"/>
      <w:numFmt w:val="lowerLetter"/>
      <w:lvlText w:val="%5."/>
      <w:lvlJc w:val="left"/>
      <w:pPr>
        <w:ind w:left="3600" w:hanging="360"/>
      </w:pPr>
    </w:lvl>
    <w:lvl w:ilvl="5" w:tplc="92EABAB6">
      <w:start w:val="1"/>
      <w:numFmt w:val="lowerRoman"/>
      <w:lvlText w:val="%6."/>
      <w:lvlJc w:val="right"/>
      <w:pPr>
        <w:ind w:left="4320" w:hanging="180"/>
      </w:pPr>
    </w:lvl>
    <w:lvl w:ilvl="6" w:tplc="7CB22FE4">
      <w:start w:val="1"/>
      <w:numFmt w:val="decimal"/>
      <w:lvlText w:val="%7."/>
      <w:lvlJc w:val="left"/>
      <w:pPr>
        <w:ind w:left="5040" w:hanging="360"/>
      </w:pPr>
    </w:lvl>
    <w:lvl w:ilvl="7" w:tplc="98380446">
      <w:start w:val="1"/>
      <w:numFmt w:val="lowerLetter"/>
      <w:lvlText w:val="%8."/>
      <w:lvlJc w:val="left"/>
      <w:pPr>
        <w:ind w:left="5760" w:hanging="360"/>
      </w:pPr>
    </w:lvl>
    <w:lvl w:ilvl="8" w:tplc="56FEB602">
      <w:start w:val="1"/>
      <w:numFmt w:val="lowerRoman"/>
      <w:lvlText w:val="%9."/>
      <w:lvlJc w:val="right"/>
      <w:pPr>
        <w:ind w:left="6480" w:hanging="180"/>
      </w:pPr>
    </w:lvl>
  </w:abstractNum>
  <w:abstractNum w:abstractNumId="2">
    <w:nsid w:val="118D104D"/>
    <w:multiLevelType w:val="hybridMultilevel"/>
    <w:tmpl w:val="2626F676"/>
    <w:lvl w:ilvl="0" w:tplc="C5A86904">
      <w:start w:val="1"/>
      <w:numFmt w:val="decimal"/>
      <w:lvlText w:val="%1."/>
      <w:lvlJc w:val="left"/>
      <w:pPr>
        <w:ind w:left="1180" w:hanging="360"/>
      </w:pPr>
      <w:rPr>
        <w:rFonts w:hint="default"/>
      </w:rPr>
    </w:lvl>
    <w:lvl w:ilvl="1" w:tplc="3A460CC4">
      <w:start w:val="1"/>
      <w:numFmt w:val="lowerLetter"/>
      <w:lvlText w:val="%2."/>
      <w:lvlJc w:val="left"/>
      <w:pPr>
        <w:ind w:left="1900" w:hanging="360"/>
      </w:pPr>
    </w:lvl>
    <w:lvl w:ilvl="2" w:tplc="0C660B56">
      <w:start w:val="1"/>
      <w:numFmt w:val="lowerRoman"/>
      <w:lvlText w:val="%3."/>
      <w:lvlJc w:val="right"/>
      <w:pPr>
        <w:ind w:left="2620" w:hanging="180"/>
      </w:pPr>
    </w:lvl>
    <w:lvl w:ilvl="3" w:tplc="4A60DCB8">
      <w:start w:val="1"/>
      <w:numFmt w:val="decimal"/>
      <w:lvlText w:val="%4."/>
      <w:lvlJc w:val="left"/>
      <w:pPr>
        <w:ind w:left="3340" w:hanging="360"/>
      </w:pPr>
    </w:lvl>
    <w:lvl w:ilvl="4" w:tplc="3C5A9CAA">
      <w:start w:val="1"/>
      <w:numFmt w:val="lowerLetter"/>
      <w:lvlText w:val="%5."/>
      <w:lvlJc w:val="left"/>
      <w:pPr>
        <w:ind w:left="4060" w:hanging="360"/>
      </w:pPr>
    </w:lvl>
    <w:lvl w:ilvl="5" w:tplc="C494F9D4">
      <w:start w:val="1"/>
      <w:numFmt w:val="lowerRoman"/>
      <w:lvlText w:val="%6."/>
      <w:lvlJc w:val="right"/>
      <w:pPr>
        <w:ind w:left="4780" w:hanging="180"/>
      </w:pPr>
    </w:lvl>
    <w:lvl w:ilvl="6" w:tplc="D34CAA4C">
      <w:start w:val="1"/>
      <w:numFmt w:val="decimal"/>
      <w:lvlText w:val="%7."/>
      <w:lvlJc w:val="left"/>
      <w:pPr>
        <w:ind w:left="5500" w:hanging="360"/>
      </w:pPr>
    </w:lvl>
    <w:lvl w:ilvl="7" w:tplc="D69CA322">
      <w:start w:val="1"/>
      <w:numFmt w:val="lowerLetter"/>
      <w:lvlText w:val="%8."/>
      <w:lvlJc w:val="left"/>
      <w:pPr>
        <w:ind w:left="6220" w:hanging="360"/>
      </w:pPr>
    </w:lvl>
    <w:lvl w:ilvl="8" w:tplc="C61A63BE">
      <w:start w:val="1"/>
      <w:numFmt w:val="lowerRoman"/>
      <w:lvlText w:val="%9."/>
      <w:lvlJc w:val="right"/>
      <w:pPr>
        <w:ind w:left="6940" w:hanging="180"/>
      </w:pPr>
    </w:lvl>
  </w:abstractNum>
  <w:abstractNum w:abstractNumId="3">
    <w:nsid w:val="25486874"/>
    <w:multiLevelType w:val="hybridMultilevel"/>
    <w:tmpl w:val="DE9EFA2C"/>
    <w:lvl w:ilvl="0" w:tplc="0B3C5B10">
      <w:start w:val="1"/>
      <w:numFmt w:val="decimal"/>
      <w:lvlText w:val="%1."/>
      <w:lvlJc w:val="left"/>
      <w:pPr>
        <w:ind w:left="360" w:hanging="360"/>
      </w:pPr>
      <w:rPr>
        <w:rFonts w:cs="Times New Roman"/>
      </w:rPr>
    </w:lvl>
    <w:lvl w:ilvl="1" w:tplc="05BC44E0">
      <w:start w:val="1"/>
      <w:numFmt w:val="bullet"/>
      <w:lvlText w:val=""/>
      <w:lvlJc w:val="left"/>
      <w:pPr>
        <w:ind w:left="1080" w:hanging="360"/>
      </w:pPr>
      <w:rPr>
        <w:rFonts w:ascii="Symbol" w:hAnsi="Symbol" w:hint="default"/>
      </w:rPr>
    </w:lvl>
    <w:lvl w:ilvl="2" w:tplc="D3A03D22">
      <w:start w:val="1"/>
      <w:numFmt w:val="lowerRoman"/>
      <w:lvlText w:val="%3."/>
      <w:lvlJc w:val="right"/>
      <w:pPr>
        <w:ind w:left="1800" w:hanging="180"/>
      </w:pPr>
      <w:rPr>
        <w:rFonts w:cs="Times New Roman"/>
      </w:rPr>
    </w:lvl>
    <w:lvl w:ilvl="3" w:tplc="949CB6C0">
      <w:start w:val="1"/>
      <w:numFmt w:val="decimal"/>
      <w:lvlText w:val="%4."/>
      <w:lvlJc w:val="left"/>
      <w:pPr>
        <w:ind w:left="2520" w:hanging="360"/>
      </w:pPr>
      <w:rPr>
        <w:rFonts w:cs="Times New Roman"/>
      </w:rPr>
    </w:lvl>
    <w:lvl w:ilvl="4" w:tplc="83A84426">
      <w:start w:val="1"/>
      <w:numFmt w:val="lowerLetter"/>
      <w:lvlText w:val="%5."/>
      <w:lvlJc w:val="left"/>
      <w:pPr>
        <w:ind w:left="3240" w:hanging="360"/>
      </w:pPr>
      <w:rPr>
        <w:rFonts w:cs="Times New Roman"/>
      </w:rPr>
    </w:lvl>
    <w:lvl w:ilvl="5" w:tplc="D8C0FD20">
      <w:start w:val="1"/>
      <w:numFmt w:val="lowerRoman"/>
      <w:lvlText w:val="%6."/>
      <w:lvlJc w:val="right"/>
      <w:pPr>
        <w:ind w:left="3960" w:hanging="180"/>
      </w:pPr>
      <w:rPr>
        <w:rFonts w:cs="Times New Roman"/>
      </w:rPr>
    </w:lvl>
    <w:lvl w:ilvl="6" w:tplc="48925ED4">
      <w:start w:val="1"/>
      <w:numFmt w:val="decimal"/>
      <w:lvlText w:val="%7."/>
      <w:lvlJc w:val="left"/>
      <w:pPr>
        <w:ind w:left="4680" w:hanging="360"/>
      </w:pPr>
      <w:rPr>
        <w:rFonts w:cs="Times New Roman"/>
      </w:rPr>
    </w:lvl>
    <w:lvl w:ilvl="7" w:tplc="5A3C1AE8">
      <w:start w:val="1"/>
      <w:numFmt w:val="lowerLetter"/>
      <w:lvlText w:val="%8."/>
      <w:lvlJc w:val="left"/>
      <w:pPr>
        <w:ind w:left="5400" w:hanging="360"/>
      </w:pPr>
      <w:rPr>
        <w:rFonts w:cs="Times New Roman"/>
      </w:rPr>
    </w:lvl>
    <w:lvl w:ilvl="8" w:tplc="82E87F66">
      <w:start w:val="1"/>
      <w:numFmt w:val="lowerRoman"/>
      <w:lvlText w:val="%9."/>
      <w:lvlJc w:val="right"/>
      <w:pPr>
        <w:ind w:left="6120" w:hanging="180"/>
      </w:pPr>
      <w:rPr>
        <w:rFonts w:cs="Times New Roman"/>
      </w:rPr>
    </w:lvl>
  </w:abstractNum>
  <w:abstractNum w:abstractNumId="4">
    <w:nsid w:val="2DE55B3A"/>
    <w:multiLevelType w:val="hybridMultilevel"/>
    <w:tmpl w:val="31D65C42"/>
    <w:lvl w:ilvl="0" w:tplc="A3A46A22">
      <w:start w:val="2"/>
      <w:numFmt w:val="decimal"/>
      <w:lvlText w:val="%1."/>
      <w:lvlJc w:val="left"/>
      <w:pPr>
        <w:ind w:left="720" w:hanging="360"/>
      </w:pPr>
      <w:rPr>
        <w:rFonts w:hint="default"/>
      </w:rPr>
    </w:lvl>
    <w:lvl w:ilvl="1" w:tplc="F2EABF3E">
      <w:start w:val="1"/>
      <w:numFmt w:val="lowerLetter"/>
      <w:lvlText w:val="%2."/>
      <w:lvlJc w:val="left"/>
      <w:pPr>
        <w:ind w:left="1440" w:hanging="360"/>
      </w:pPr>
    </w:lvl>
    <w:lvl w:ilvl="2" w:tplc="3DC64896">
      <w:start w:val="1"/>
      <w:numFmt w:val="lowerRoman"/>
      <w:lvlText w:val="%3."/>
      <w:lvlJc w:val="right"/>
      <w:pPr>
        <w:ind w:left="2160" w:hanging="180"/>
      </w:pPr>
    </w:lvl>
    <w:lvl w:ilvl="3" w:tplc="0FB0397A">
      <w:start w:val="1"/>
      <w:numFmt w:val="decimal"/>
      <w:lvlText w:val="%4."/>
      <w:lvlJc w:val="left"/>
      <w:pPr>
        <w:ind w:left="2880" w:hanging="360"/>
      </w:pPr>
    </w:lvl>
    <w:lvl w:ilvl="4" w:tplc="4AC27A82">
      <w:start w:val="1"/>
      <w:numFmt w:val="lowerLetter"/>
      <w:lvlText w:val="%5."/>
      <w:lvlJc w:val="left"/>
      <w:pPr>
        <w:ind w:left="3600" w:hanging="360"/>
      </w:pPr>
    </w:lvl>
    <w:lvl w:ilvl="5" w:tplc="2AF8EA26">
      <w:start w:val="1"/>
      <w:numFmt w:val="lowerRoman"/>
      <w:lvlText w:val="%6."/>
      <w:lvlJc w:val="right"/>
      <w:pPr>
        <w:ind w:left="4320" w:hanging="180"/>
      </w:pPr>
    </w:lvl>
    <w:lvl w:ilvl="6" w:tplc="4D2CF42E">
      <w:start w:val="1"/>
      <w:numFmt w:val="decimal"/>
      <w:lvlText w:val="%7."/>
      <w:lvlJc w:val="left"/>
      <w:pPr>
        <w:ind w:left="5040" w:hanging="360"/>
      </w:pPr>
    </w:lvl>
    <w:lvl w:ilvl="7" w:tplc="4CE6A75E">
      <w:start w:val="1"/>
      <w:numFmt w:val="lowerLetter"/>
      <w:lvlText w:val="%8."/>
      <w:lvlJc w:val="left"/>
      <w:pPr>
        <w:ind w:left="5760" w:hanging="360"/>
      </w:pPr>
    </w:lvl>
    <w:lvl w:ilvl="8" w:tplc="2D2C7A66">
      <w:start w:val="1"/>
      <w:numFmt w:val="lowerRoman"/>
      <w:lvlText w:val="%9."/>
      <w:lvlJc w:val="right"/>
      <w:pPr>
        <w:ind w:left="6480" w:hanging="180"/>
      </w:pPr>
    </w:lvl>
  </w:abstractNum>
  <w:abstractNum w:abstractNumId="5">
    <w:nsid w:val="448901A1"/>
    <w:multiLevelType w:val="hybridMultilevel"/>
    <w:tmpl w:val="861EA42E"/>
    <w:lvl w:ilvl="0" w:tplc="16D09A6C">
      <w:start w:val="6"/>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922FAD"/>
    <w:multiLevelType w:val="hybridMultilevel"/>
    <w:tmpl w:val="6DE20D8E"/>
    <w:lvl w:ilvl="0" w:tplc="722427B6">
      <w:start w:val="5"/>
      <w:numFmt w:val="decimal"/>
      <w:lvlText w:val="%1."/>
      <w:lvlJc w:val="left"/>
      <w:pPr>
        <w:ind w:left="720" w:hanging="360"/>
      </w:pPr>
      <w:rPr>
        <w:rFonts w:hint="default"/>
      </w:rPr>
    </w:lvl>
    <w:lvl w:ilvl="1" w:tplc="F4D2CC94">
      <w:start w:val="1"/>
      <w:numFmt w:val="lowerLetter"/>
      <w:lvlText w:val="%2."/>
      <w:lvlJc w:val="left"/>
      <w:pPr>
        <w:ind w:left="1440" w:hanging="360"/>
      </w:pPr>
    </w:lvl>
    <w:lvl w:ilvl="2" w:tplc="E3CC9934">
      <w:start w:val="1"/>
      <w:numFmt w:val="lowerRoman"/>
      <w:lvlText w:val="%3."/>
      <w:lvlJc w:val="right"/>
      <w:pPr>
        <w:ind w:left="2160" w:hanging="180"/>
      </w:pPr>
    </w:lvl>
    <w:lvl w:ilvl="3" w:tplc="D9AC42CE">
      <w:start w:val="1"/>
      <w:numFmt w:val="decimal"/>
      <w:lvlText w:val="%4."/>
      <w:lvlJc w:val="left"/>
      <w:pPr>
        <w:ind w:left="2880" w:hanging="360"/>
      </w:pPr>
    </w:lvl>
    <w:lvl w:ilvl="4" w:tplc="49E42264">
      <w:start w:val="1"/>
      <w:numFmt w:val="lowerLetter"/>
      <w:lvlText w:val="%5."/>
      <w:lvlJc w:val="left"/>
      <w:pPr>
        <w:ind w:left="3600" w:hanging="360"/>
      </w:pPr>
    </w:lvl>
    <w:lvl w:ilvl="5" w:tplc="AA80A016">
      <w:start w:val="1"/>
      <w:numFmt w:val="lowerRoman"/>
      <w:lvlText w:val="%6."/>
      <w:lvlJc w:val="right"/>
      <w:pPr>
        <w:ind w:left="4320" w:hanging="180"/>
      </w:pPr>
    </w:lvl>
    <w:lvl w:ilvl="6" w:tplc="DD78C1A6">
      <w:start w:val="1"/>
      <w:numFmt w:val="decimal"/>
      <w:lvlText w:val="%7."/>
      <w:lvlJc w:val="left"/>
      <w:pPr>
        <w:ind w:left="5040" w:hanging="360"/>
      </w:pPr>
    </w:lvl>
    <w:lvl w:ilvl="7" w:tplc="A2D09B00">
      <w:start w:val="1"/>
      <w:numFmt w:val="lowerLetter"/>
      <w:lvlText w:val="%8."/>
      <w:lvlJc w:val="left"/>
      <w:pPr>
        <w:ind w:left="5760" w:hanging="360"/>
      </w:pPr>
    </w:lvl>
    <w:lvl w:ilvl="8" w:tplc="E6E8E5BA">
      <w:start w:val="1"/>
      <w:numFmt w:val="lowerRoman"/>
      <w:lvlText w:val="%9."/>
      <w:lvlJc w:val="right"/>
      <w:pPr>
        <w:ind w:left="6480" w:hanging="180"/>
      </w:pPr>
    </w:lvl>
  </w:abstractNum>
  <w:abstractNum w:abstractNumId="7">
    <w:nsid w:val="4AC07D32"/>
    <w:multiLevelType w:val="hybridMultilevel"/>
    <w:tmpl w:val="865043E6"/>
    <w:lvl w:ilvl="0" w:tplc="457E778A">
      <w:start w:val="1"/>
      <w:numFmt w:val="decimal"/>
      <w:lvlText w:val="%1."/>
      <w:lvlJc w:val="left"/>
      <w:pPr>
        <w:ind w:left="360" w:hanging="360"/>
      </w:pPr>
      <w:rPr>
        <w:rFonts w:cs="Times New Roman"/>
        <w:sz w:val="22"/>
      </w:rPr>
    </w:lvl>
    <w:lvl w:ilvl="1" w:tplc="8D2C47C0">
      <w:start w:val="1"/>
      <w:numFmt w:val="bullet"/>
      <w:lvlText w:val=""/>
      <w:lvlJc w:val="left"/>
      <w:pPr>
        <w:ind w:left="1080" w:hanging="360"/>
      </w:pPr>
      <w:rPr>
        <w:rFonts w:ascii="Symbol" w:hAnsi="Symbol" w:hint="default"/>
      </w:rPr>
    </w:lvl>
    <w:lvl w:ilvl="2" w:tplc="DFF0A23A">
      <w:start w:val="1"/>
      <w:numFmt w:val="lowerRoman"/>
      <w:lvlText w:val="%3."/>
      <w:lvlJc w:val="right"/>
      <w:pPr>
        <w:ind w:left="1800" w:hanging="180"/>
      </w:pPr>
      <w:rPr>
        <w:rFonts w:cs="Times New Roman"/>
      </w:rPr>
    </w:lvl>
    <w:lvl w:ilvl="3" w:tplc="0E2E4150">
      <w:start w:val="1"/>
      <w:numFmt w:val="decimal"/>
      <w:lvlText w:val="%4."/>
      <w:lvlJc w:val="left"/>
      <w:pPr>
        <w:ind w:left="2520" w:hanging="360"/>
      </w:pPr>
      <w:rPr>
        <w:rFonts w:cs="Times New Roman"/>
      </w:rPr>
    </w:lvl>
    <w:lvl w:ilvl="4" w:tplc="11D2EB66">
      <w:start w:val="1"/>
      <w:numFmt w:val="lowerLetter"/>
      <w:lvlText w:val="%5."/>
      <w:lvlJc w:val="left"/>
      <w:pPr>
        <w:ind w:left="3240" w:hanging="360"/>
      </w:pPr>
      <w:rPr>
        <w:rFonts w:cs="Times New Roman"/>
      </w:rPr>
    </w:lvl>
    <w:lvl w:ilvl="5" w:tplc="5050719C">
      <w:start w:val="1"/>
      <w:numFmt w:val="lowerRoman"/>
      <w:lvlText w:val="%6."/>
      <w:lvlJc w:val="right"/>
      <w:pPr>
        <w:ind w:left="3960" w:hanging="180"/>
      </w:pPr>
      <w:rPr>
        <w:rFonts w:cs="Times New Roman"/>
      </w:rPr>
    </w:lvl>
    <w:lvl w:ilvl="6" w:tplc="CFDCC6F8">
      <w:start w:val="1"/>
      <w:numFmt w:val="decimal"/>
      <w:lvlText w:val="%7."/>
      <w:lvlJc w:val="left"/>
      <w:pPr>
        <w:ind w:left="4680" w:hanging="360"/>
      </w:pPr>
      <w:rPr>
        <w:rFonts w:cs="Times New Roman"/>
      </w:rPr>
    </w:lvl>
    <w:lvl w:ilvl="7" w:tplc="93769BE2">
      <w:start w:val="1"/>
      <w:numFmt w:val="lowerLetter"/>
      <w:lvlText w:val="%8."/>
      <w:lvlJc w:val="left"/>
      <w:pPr>
        <w:ind w:left="5400" w:hanging="360"/>
      </w:pPr>
      <w:rPr>
        <w:rFonts w:cs="Times New Roman"/>
      </w:rPr>
    </w:lvl>
    <w:lvl w:ilvl="8" w:tplc="C44AF1F6">
      <w:start w:val="1"/>
      <w:numFmt w:val="lowerRoman"/>
      <w:lvlText w:val="%9."/>
      <w:lvlJc w:val="right"/>
      <w:pPr>
        <w:ind w:left="6120" w:hanging="180"/>
      </w:pPr>
      <w:rPr>
        <w:rFonts w:cs="Times New Roman"/>
      </w:rPr>
    </w:lvl>
  </w:abstractNum>
  <w:abstractNum w:abstractNumId="8">
    <w:nsid w:val="60641484"/>
    <w:multiLevelType w:val="hybridMultilevel"/>
    <w:tmpl w:val="5128F634"/>
    <w:lvl w:ilvl="0" w:tplc="41A81EA0">
      <w:start w:val="4"/>
      <w:numFmt w:val="bullet"/>
      <w:lvlText w:val="-"/>
      <w:lvlJc w:val="left"/>
      <w:pPr>
        <w:ind w:left="720" w:hanging="360"/>
      </w:pPr>
      <w:rPr>
        <w:rFonts w:ascii="Roboto" w:eastAsia="Times New Roman" w:hAnsi="Robot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8D5225"/>
    <w:multiLevelType w:val="hybridMultilevel"/>
    <w:tmpl w:val="470029F4"/>
    <w:lvl w:ilvl="0" w:tplc="DD602664">
      <w:start w:val="1"/>
      <w:numFmt w:val="decimal"/>
      <w:lvlText w:val="%1."/>
      <w:lvlJc w:val="left"/>
      <w:pPr>
        <w:ind w:left="920" w:hanging="360"/>
      </w:pPr>
      <w:rPr>
        <w:rFonts w:cs="Times New Roman"/>
      </w:rPr>
    </w:lvl>
    <w:lvl w:ilvl="1" w:tplc="2C96CF62">
      <w:start w:val="1"/>
      <w:numFmt w:val="lowerLetter"/>
      <w:lvlText w:val="%2."/>
      <w:lvlJc w:val="left"/>
      <w:pPr>
        <w:ind w:left="1640" w:hanging="360"/>
      </w:pPr>
      <w:rPr>
        <w:rFonts w:cs="Times New Roman"/>
      </w:rPr>
    </w:lvl>
    <w:lvl w:ilvl="2" w:tplc="65C6EB04">
      <w:start w:val="1"/>
      <w:numFmt w:val="lowerRoman"/>
      <w:lvlText w:val="%3."/>
      <w:lvlJc w:val="right"/>
      <w:pPr>
        <w:ind w:left="2360" w:hanging="180"/>
      </w:pPr>
      <w:rPr>
        <w:rFonts w:cs="Times New Roman"/>
      </w:rPr>
    </w:lvl>
    <w:lvl w:ilvl="3" w:tplc="76A62AA0">
      <w:start w:val="1"/>
      <w:numFmt w:val="decimal"/>
      <w:lvlText w:val="%4."/>
      <w:lvlJc w:val="left"/>
      <w:pPr>
        <w:ind w:left="3080" w:hanging="360"/>
      </w:pPr>
      <w:rPr>
        <w:rFonts w:cs="Times New Roman"/>
      </w:rPr>
    </w:lvl>
    <w:lvl w:ilvl="4" w:tplc="B7EEB2CE">
      <w:start w:val="1"/>
      <w:numFmt w:val="lowerLetter"/>
      <w:lvlText w:val="%5."/>
      <w:lvlJc w:val="left"/>
      <w:pPr>
        <w:ind w:left="3800" w:hanging="360"/>
      </w:pPr>
      <w:rPr>
        <w:rFonts w:cs="Times New Roman"/>
      </w:rPr>
    </w:lvl>
    <w:lvl w:ilvl="5" w:tplc="2DCC2EF8">
      <w:start w:val="1"/>
      <w:numFmt w:val="lowerRoman"/>
      <w:lvlText w:val="%6."/>
      <w:lvlJc w:val="right"/>
      <w:pPr>
        <w:ind w:left="4520" w:hanging="180"/>
      </w:pPr>
      <w:rPr>
        <w:rFonts w:cs="Times New Roman"/>
      </w:rPr>
    </w:lvl>
    <w:lvl w:ilvl="6" w:tplc="2D94EB96">
      <w:start w:val="1"/>
      <w:numFmt w:val="decimal"/>
      <w:lvlText w:val="%7."/>
      <w:lvlJc w:val="left"/>
      <w:pPr>
        <w:ind w:left="5240" w:hanging="360"/>
      </w:pPr>
      <w:rPr>
        <w:rFonts w:cs="Times New Roman"/>
      </w:rPr>
    </w:lvl>
    <w:lvl w:ilvl="7" w:tplc="7202224C">
      <w:start w:val="1"/>
      <w:numFmt w:val="lowerLetter"/>
      <w:lvlText w:val="%8."/>
      <w:lvlJc w:val="left"/>
      <w:pPr>
        <w:ind w:left="5960" w:hanging="360"/>
      </w:pPr>
      <w:rPr>
        <w:rFonts w:cs="Times New Roman"/>
      </w:rPr>
    </w:lvl>
    <w:lvl w:ilvl="8" w:tplc="1416F9B0">
      <w:start w:val="1"/>
      <w:numFmt w:val="lowerRoman"/>
      <w:lvlText w:val="%9."/>
      <w:lvlJc w:val="right"/>
      <w:pPr>
        <w:ind w:left="6680" w:hanging="180"/>
      </w:pPr>
      <w:rPr>
        <w:rFonts w:cs="Times New Roman"/>
      </w:rPr>
    </w:lvl>
  </w:abstractNum>
  <w:abstractNum w:abstractNumId="10">
    <w:nsid w:val="76B0097E"/>
    <w:multiLevelType w:val="hybridMultilevel"/>
    <w:tmpl w:val="9F224FAA"/>
    <w:lvl w:ilvl="0" w:tplc="BBFC3F82">
      <w:start w:val="1"/>
      <w:numFmt w:val="decimal"/>
      <w:lvlText w:val="%1."/>
      <w:lvlJc w:val="left"/>
      <w:pPr>
        <w:ind w:left="360" w:hanging="360"/>
      </w:pPr>
      <w:rPr>
        <w:rFonts w:cs="Times New Roman"/>
      </w:rPr>
    </w:lvl>
    <w:lvl w:ilvl="1" w:tplc="A7D63A6C">
      <w:start w:val="5"/>
      <w:numFmt w:val="bullet"/>
      <w:lvlText w:val=""/>
      <w:lvlJc w:val="left"/>
      <w:pPr>
        <w:ind w:left="1080" w:hanging="360"/>
      </w:pPr>
      <w:rPr>
        <w:rFonts w:ascii="Symbol" w:eastAsia="Arial" w:hAnsi="Symbol" w:cs="Arial" w:hint="default"/>
        <w:sz w:val="24"/>
      </w:rPr>
    </w:lvl>
    <w:lvl w:ilvl="2" w:tplc="AC72123C">
      <w:start w:val="1"/>
      <w:numFmt w:val="lowerRoman"/>
      <w:lvlText w:val="%3."/>
      <w:lvlJc w:val="right"/>
      <w:pPr>
        <w:ind w:left="1800" w:hanging="180"/>
      </w:pPr>
      <w:rPr>
        <w:rFonts w:cs="Times New Roman"/>
      </w:rPr>
    </w:lvl>
    <w:lvl w:ilvl="3" w:tplc="0052ABF4">
      <w:start w:val="1"/>
      <w:numFmt w:val="decimal"/>
      <w:lvlText w:val="%4."/>
      <w:lvlJc w:val="left"/>
      <w:pPr>
        <w:ind w:left="2520" w:hanging="360"/>
      </w:pPr>
      <w:rPr>
        <w:rFonts w:cs="Times New Roman"/>
      </w:rPr>
    </w:lvl>
    <w:lvl w:ilvl="4" w:tplc="42866DFC">
      <w:start w:val="1"/>
      <w:numFmt w:val="lowerLetter"/>
      <w:lvlText w:val="%5."/>
      <w:lvlJc w:val="left"/>
      <w:pPr>
        <w:ind w:left="3240" w:hanging="360"/>
      </w:pPr>
      <w:rPr>
        <w:rFonts w:cs="Times New Roman"/>
      </w:rPr>
    </w:lvl>
    <w:lvl w:ilvl="5" w:tplc="BE820BDC">
      <w:start w:val="1"/>
      <w:numFmt w:val="lowerRoman"/>
      <w:lvlText w:val="%6."/>
      <w:lvlJc w:val="right"/>
      <w:pPr>
        <w:ind w:left="3960" w:hanging="180"/>
      </w:pPr>
      <w:rPr>
        <w:rFonts w:cs="Times New Roman"/>
      </w:rPr>
    </w:lvl>
    <w:lvl w:ilvl="6" w:tplc="515A51C2">
      <w:start w:val="1"/>
      <w:numFmt w:val="decimal"/>
      <w:lvlText w:val="%7."/>
      <w:lvlJc w:val="left"/>
      <w:pPr>
        <w:ind w:left="4680" w:hanging="360"/>
      </w:pPr>
      <w:rPr>
        <w:rFonts w:cs="Times New Roman"/>
      </w:rPr>
    </w:lvl>
    <w:lvl w:ilvl="7" w:tplc="F79A65E6">
      <w:start w:val="1"/>
      <w:numFmt w:val="lowerLetter"/>
      <w:lvlText w:val="%8."/>
      <w:lvlJc w:val="left"/>
      <w:pPr>
        <w:ind w:left="5400" w:hanging="360"/>
      </w:pPr>
      <w:rPr>
        <w:rFonts w:cs="Times New Roman"/>
      </w:rPr>
    </w:lvl>
    <w:lvl w:ilvl="8" w:tplc="AF061072">
      <w:start w:val="1"/>
      <w:numFmt w:val="lowerRoman"/>
      <w:lvlText w:val="%9."/>
      <w:lvlJc w:val="right"/>
      <w:pPr>
        <w:ind w:left="6120" w:hanging="180"/>
      </w:pPr>
      <w:rPr>
        <w:rFonts w:cs="Times New Roman"/>
      </w:rPr>
    </w:lvl>
  </w:abstractNum>
  <w:abstractNum w:abstractNumId="11">
    <w:nsid w:val="7D712930"/>
    <w:multiLevelType w:val="hybridMultilevel"/>
    <w:tmpl w:val="B0B8178C"/>
    <w:lvl w:ilvl="0" w:tplc="940AC4D2">
      <w:start w:val="5"/>
      <w:numFmt w:val="decimal"/>
      <w:lvlText w:val="%1."/>
      <w:lvlJc w:val="left"/>
      <w:pPr>
        <w:ind w:left="720" w:hanging="360"/>
      </w:pPr>
      <w:rPr>
        <w:rFonts w:hint="default"/>
      </w:rPr>
    </w:lvl>
    <w:lvl w:ilvl="1" w:tplc="2EB08414">
      <w:start w:val="1"/>
      <w:numFmt w:val="lowerLetter"/>
      <w:lvlText w:val="%2."/>
      <w:lvlJc w:val="left"/>
      <w:pPr>
        <w:ind w:left="1440" w:hanging="360"/>
      </w:pPr>
    </w:lvl>
    <w:lvl w:ilvl="2" w:tplc="655AA302">
      <w:start w:val="1"/>
      <w:numFmt w:val="lowerRoman"/>
      <w:lvlText w:val="%3."/>
      <w:lvlJc w:val="right"/>
      <w:pPr>
        <w:ind w:left="2160" w:hanging="180"/>
      </w:pPr>
    </w:lvl>
    <w:lvl w:ilvl="3" w:tplc="19A2A950">
      <w:start w:val="1"/>
      <w:numFmt w:val="decimal"/>
      <w:lvlText w:val="%4."/>
      <w:lvlJc w:val="left"/>
      <w:pPr>
        <w:ind w:left="2880" w:hanging="360"/>
      </w:pPr>
    </w:lvl>
    <w:lvl w:ilvl="4" w:tplc="F4BC740E">
      <w:start w:val="1"/>
      <w:numFmt w:val="lowerLetter"/>
      <w:lvlText w:val="%5."/>
      <w:lvlJc w:val="left"/>
      <w:pPr>
        <w:ind w:left="3600" w:hanging="360"/>
      </w:pPr>
    </w:lvl>
    <w:lvl w:ilvl="5" w:tplc="9F7E2186">
      <w:start w:val="1"/>
      <w:numFmt w:val="lowerRoman"/>
      <w:lvlText w:val="%6."/>
      <w:lvlJc w:val="right"/>
      <w:pPr>
        <w:ind w:left="4320" w:hanging="180"/>
      </w:pPr>
    </w:lvl>
    <w:lvl w:ilvl="6" w:tplc="66C87F1A">
      <w:start w:val="1"/>
      <w:numFmt w:val="decimal"/>
      <w:lvlText w:val="%7."/>
      <w:lvlJc w:val="left"/>
      <w:pPr>
        <w:ind w:left="5040" w:hanging="360"/>
      </w:pPr>
    </w:lvl>
    <w:lvl w:ilvl="7" w:tplc="6E2E71C8">
      <w:start w:val="1"/>
      <w:numFmt w:val="lowerLetter"/>
      <w:lvlText w:val="%8."/>
      <w:lvlJc w:val="left"/>
      <w:pPr>
        <w:ind w:left="5760" w:hanging="360"/>
      </w:pPr>
    </w:lvl>
    <w:lvl w:ilvl="8" w:tplc="8B62CF8A">
      <w:start w:val="1"/>
      <w:numFmt w:val="lowerRoman"/>
      <w:lvlText w:val="%9."/>
      <w:lvlJc w:val="right"/>
      <w:pPr>
        <w:ind w:left="6480" w:hanging="180"/>
      </w:pPr>
    </w:lvl>
  </w:abstractNum>
  <w:abstractNum w:abstractNumId="12">
    <w:nsid w:val="7E6E1BB1"/>
    <w:multiLevelType w:val="hybridMultilevel"/>
    <w:tmpl w:val="7C5A1958"/>
    <w:lvl w:ilvl="0" w:tplc="18528378">
      <w:start w:val="1"/>
      <w:numFmt w:val="bullet"/>
      <w:lvlText w:val=""/>
      <w:lvlJc w:val="left"/>
      <w:pPr>
        <w:ind w:left="360" w:hanging="360"/>
      </w:pPr>
      <w:rPr>
        <w:rFonts w:ascii="Symbol" w:hAnsi="Symbol" w:hint="default"/>
      </w:rPr>
    </w:lvl>
    <w:lvl w:ilvl="1" w:tplc="25080A7E">
      <w:start w:val="1"/>
      <w:numFmt w:val="bullet"/>
      <w:lvlText w:val="o"/>
      <w:lvlJc w:val="left"/>
      <w:pPr>
        <w:ind w:left="1080" w:hanging="360"/>
      </w:pPr>
      <w:rPr>
        <w:rFonts w:ascii="Courier New" w:hAnsi="Courier New" w:cs="Courier New" w:hint="default"/>
      </w:rPr>
    </w:lvl>
    <w:lvl w:ilvl="2" w:tplc="DEF62314">
      <w:start w:val="1"/>
      <w:numFmt w:val="bullet"/>
      <w:lvlText w:val=""/>
      <w:lvlJc w:val="left"/>
      <w:pPr>
        <w:ind w:left="1800" w:hanging="360"/>
      </w:pPr>
      <w:rPr>
        <w:rFonts w:ascii="Wingdings" w:hAnsi="Wingdings" w:hint="default"/>
      </w:rPr>
    </w:lvl>
    <w:lvl w:ilvl="3" w:tplc="FABC8D60">
      <w:start w:val="1"/>
      <w:numFmt w:val="bullet"/>
      <w:lvlText w:val=""/>
      <w:lvlJc w:val="left"/>
      <w:pPr>
        <w:ind w:left="2520" w:hanging="360"/>
      </w:pPr>
      <w:rPr>
        <w:rFonts w:ascii="Symbol" w:hAnsi="Symbol" w:hint="default"/>
      </w:rPr>
    </w:lvl>
    <w:lvl w:ilvl="4" w:tplc="45808B00">
      <w:start w:val="1"/>
      <w:numFmt w:val="bullet"/>
      <w:lvlText w:val="o"/>
      <w:lvlJc w:val="left"/>
      <w:pPr>
        <w:ind w:left="3240" w:hanging="360"/>
      </w:pPr>
      <w:rPr>
        <w:rFonts w:ascii="Courier New" w:hAnsi="Courier New" w:cs="Courier New" w:hint="default"/>
      </w:rPr>
    </w:lvl>
    <w:lvl w:ilvl="5" w:tplc="1BCCDE48">
      <w:start w:val="1"/>
      <w:numFmt w:val="bullet"/>
      <w:lvlText w:val=""/>
      <w:lvlJc w:val="left"/>
      <w:pPr>
        <w:ind w:left="3960" w:hanging="360"/>
      </w:pPr>
      <w:rPr>
        <w:rFonts w:ascii="Wingdings" w:hAnsi="Wingdings" w:hint="default"/>
      </w:rPr>
    </w:lvl>
    <w:lvl w:ilvl="6" w:tplc="F73C519E">
      <w:start w:val="1"/>
      <w:numFmt w:val="bullet"/>
      <w:lvlText w:val=""/>
      <w:lvlJc w:val="left"/>
      <w:pPr>
        <w:ind w:left="4680" w:hanging="360"/>
      </w:pPr>
      <w:rPr>
        <w:rFonts w:ascii="Symbol" w:hAnsi="Symbol" w:hint="default"/>
      </w:rPr>
    </w:lvl>
    <w:lvl w:ilvl="7" w:tplc="7318C84C">
      <w:start w:val="1"/>
      <w:numFmt w:val="bullet"/>
      <w:lvlText w:val="o"/>
      <w:lvlJc w:val="left"/>
      <w:pPr>
        <w:ind w:left="5400" w:hanging="360"/>
      </w:pPr>
      <w:rPr>
        <w:rFonts w:ascii="Courier New" w:hAnsi="Courier New" w:cs="Courier New" w:hint="default"/>
      </w:rPr>
    </w:lvl>
    <w:lvl w:ilvl="8" w:tplc="C97E9210">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9"/>
  </w:num>
  <w:num w:numId="4">
    <w:abstractNumId w:val="4"/>
  </w:num>
  <w:num w:numId="5">
    <w:abstractNumId w:val="11"/>
  </w:num>
  <w:num w:numId="6">
    <w:abstractNumId w:val="6"/>
  </w:num>
  <w:num w:numId="7">
    <w:abstractNumId w:val="7"/>
  </w:num>
  <w:num w:numId="8">
    <w:abstractNumId w:val="10"/>
  </w:num>
  <w:num w:numId="9">
    <w:abstractNumId w:val="3"/>
  </w:num>
  <w:num w:numId="10">
    <w:abstractNumId w:val="0"/>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CB"/>
    <w:rsid w:val="00006531"/>
    <w:rsid w:val="000121E4"/>
    <w:rsid w:val="00023621"/>
    <w:rsid w:val="000364D4"/>
    <w:rsid w:val="00042051"/>
    <w:rsid w:val="00057B19"/>
    <w:rsid w:val="000946CE"/>
    <w:rsid w:val="000A4A9C"/>
    <w:rsid w:val="000C14C7"/>
    <w:rsid w:val="00100D69"/>
    <w:rsid w:val="001039EA"/>
    <w:rsid w:val="00123F48"/>
    <w:rsid w:val="0013532D"/>
    <w:rsid w:val="0015095D"/>
    <w:rsid w:val="00155FA5"/>
    <w:rsid w:val="0016117B"/>
    <w:rsid w:val="001A7B5D"/>
    <w:rsid w:val="001B4E19"/>
    <w:rsid w:val="001B4F74"/>
    <w:rsid w:val="001F26C0"/>
    <w:rsid w:val="001F5497"/>
    <w:rsid w:val="00203C67"/>
    <w:rsid w:val="00213814"/>
    <w:rsid w:val="00237ADD"/>
    <w:rsid w:val="0027127F"/>
    <w:rsid w:val="00282131"/>
    <w:rsid w:val="00283E8A"/>
    <w:rsid w:val="00293D17"/>
    <w:rsid w:val="002C1625"/>
    <w:rsid w:val="002C7FD2"/>
    <w:rsid w:val="002E104A"/>
    <w:rsid w:val="00311A1C"/>
    <w:rsid w:val="0032532C"/>
    <w:rsid w:val="00331642"/>
    <w:rsid w:val="003420AC"/>
    <w:rsid w:val="0035799C"/>
    <w:rsid w:val="00360E7A"/>
    <w:rsid w:val="00364306"/>
    <w:rsid w:val="0038117C"/>
    <w:rsid w:val="003827A5"/>
    <w:rsid w:val="003B3BB9"/>
    <w:rsid w:val="003C3435"/>
    <w:rsid w:val="003C40E8"/>
    <w:rsid w:val="003E6A00"/>
    <w:rsid w:val="00413455"/>
    <w:rsid w:val="00414DD4"/>
    <w:rsid w:val="0042629B"/>
    <w:rsid w:val="004333C9"/>
    <w:rsid w:val="00453549"/>
    <w:rsid w:val="00475D92"/>
    <w:rsid w:val="004774DE"/>
    <w:rsid w:val="0048426B"/>
    <w:rsid w:val="00487599"/>
    <w:rsid w:val="004A1708"/>
    <w:rsid w:val="004A5C44"/>
    <w:rsid w:val="004D1144"/>
    <w:rsid w:val="004D3F42"/>
    <w:rsid w:val="00522434"/>
    <w:rsid w:val="00533633"/>
    <w:rsid w:val="00536E6E"/>
    <w:rsid w:val="0054064A"/>
    <w:rsid w:val="00550BCB"/>
    <w:rsid w:val="00573BFA"/>
    <w:rsid w:val="005771C5"/>
    <w:rsid w:val="00591FB7"/>
    <w:rsid w:val="005C6B2A"/>
    <w:rsid w:val="005D44BF"/>
    <w:rsid w:val="005D77A8"/>
    <w:rsid w:val="005F2391"/>
    <w:rsid w:val="00603D3F"/>
    <w:rsid w:val="0061007A"/>
    <w:rsid w:val="00617BD3"/>
    <w:rsid w:val="00641686"/>
    <w:rsid w:val="00655D8B"/>
    <w:rsid w:val="00656B57"/>
    <w:rsid w:val="00662D91"/>
    <w:rsid w:val="00670648"/>
    <w:rsid w:val="00695867"/>
    <w:rsid w:val="006C7053"/>
    <w:rsid w:val="006F3B6A"/>
    <w:rsid w:val="006F4095"/>
    <w:rsid w:val="007325D6"/>
    <w:rsid w:val="00735697"/>
    <w:rsid w:val="00735870"/>
    <w:rsid w:val="00735D29"/>
    <w:rsid w:val="00761F1D"/>
    <w:rsid w:val="007A06DD"/>
    <w:rsid w:val="007B5E3C"/>
    <w:rsid w:val="007C47A5"/>
    <w:rsid w:val="007D5354"/>
    <w:rsid w:val="007F1E44"/>
    <w:rsid w:val="0081046C"/>
    <w:rsid w:val="00865BA6"/>
    <w:rsid w:val="00873510"/>
    <w:rsid w:val="00886A2C"/>
    <w:rsid w:val="0089640A"/>
    <w:rsid w:val="008B15FE"/>
    <w:rsid w:val="008D10B5"/>
    <w:rsid w:val="008E0A49"/>
    <w:rsid w:val="0090626B"/>
    <w:rsid w:val="00925424"/>
    <w:rsid w:val="00943593"/>
    <w:rsid w:val="0095299A"/>
    <w:rsid w:val="00960C96"/>
    <w:rsid w:val="00980057"/>
    <w:rsid w:val="009B65E4"/>
    <w:rsid w:val="009C1531"/>
    <w:rsid w:val="009D4DE0"/>
    <w:rsid w:val="009D6644"/>
    <w:rsid w:val="009F6939"/>
    <w:rsid w:val="009F77AA"/>
    <w:rsid w:val="00A04965"/>
    <w:rsid w:val="00A118D4"/>
    <w:rsid w:val="00A31917"/>
    <w:rsid w:val="00A3592C"/>
    <w:rsid w:val="00A503E6"/>
    <w:rsid w:val="00A559E1"/>
    <w:rsid w:val="00A736D3"/>
    <w:rsid w:val="00AC62C1"/>
    <w:rsid w:val="00AE47A6"/>
    <w:rsid w:val="00B06EFB"/>
    <w:rsid w:val="00B419FB"/>
    <w:rsid w:val="00B50B0B"/>
    <w:rsid w:val="00B521C1"/>
    <w:rsid w:val="00B531E7"/>
    <w:rsid w:val="00B624CD"/>
    <w:rsid w:val="00BB4068"/>
    <w:rsid w:val="00BB4FEE"/>
    <w:rsid w:val="00BD25F8"/>
    <w:rsid w:val="00C64677"/>
    <w:rsid w:val="00C65E23"/>
    <w:rsid w:val="00CA0AEC"/>
    <w:rsid w:val="00CA5625"/>
    <w:rsid w:val="00CB2EF0"/>
    <w:rsid w:val="00CB74EB"/>
    <w:rsid w:val="00CD5E04"/>
    <w:rsid w:val="00CE5645"/>
    <w:rsid w:val="00D02557"/>
    <w:rsid w:val="00D052DF"/>
    <w:rsid w:val="00D05668"/>
    <w:rsid w:val="00D2343C"/>
    <w:rsid w:val="00D54754"/>
    <w:rsid w:val="00D60965"/>
    <w:rsid w:val="00D70C98"/>
    <w:rsid w:val="00D73D65"/>
    <w:rsid w:val="00D7643C"/>
    <w:rsid w:val="00DA06AB"/>
    <w:rsid w:val="00DA3D5B"/>
    <w:rsid w:val="00DA5F4A"/>
    <w:rsid w:val="00DB24C8"/>
    <w:rsid w:val="00DB67E3"/>
    <w:rsid w:val="00DF4D04"/>
    <w:rsid w:val="00E30DDE"/>
    <w:rsid w:val="00E352EE"/>
    <w:rsid w:val="00E55FB1"/>
    <w:rsid w:val="00E7103E"/>
    <w:rsid w:val="00E81AC6"/>
    <w:rsid w:val="00E9726B"/>
    <w:rsid w:val="00EA221D"/>
    <w:rsid w:val="00EC3FC1"/>
    <w:rsid w:val="00EC646F"/>
    <w:rsid w:val="00EF0C0F"/>
    <w:rsid w:val="00EF2FB4"/>
    <w:rsid w:val="00EF4400"/>
    <w:rsid w:val="00EF742C"/>
    <w:rsid w:val="00F0697D"/>
    <w:rsid w:val="00F1015E"/>
    <w:rsid w:val="00F165DE"/>
    <w:rsid w:val="00F31EC2"/>
    <w:rsid w:val="00F44197"/>
    <w:rsid w:val="00F76304"/>
    <w:rsid w:val="00F8067A"/>
    <w:rsid w:val="00FA3370"/>
    <w:rsid w:val="00FB2275"/>
    <w:rsid w:val="00FE262A"/>
    <w:rsid w:val="00FE5270"/>
    <w:rsid w:val="00FF710D"/>
    <w:rsid w:val="6254D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A7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pPr>
      <w:spacing w:before="38" w:after="0" w:line="240" w:lineRule="auto"/>
      <w:ind w:left="820"/>
      <w:outlineLvl w:val="0"/>
    </w:pPr>
    <w:rPr>
      <w:rFonts w:eastAsia="Calibri" w:hAnsi="Calibr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Heading1Char">
    <w:name w:val="Heading 1 Char"/>
    <w:basedOn w:val="DefaultParagraphFont"/>
    <w:link w:val="Heading1"/>
    <w:uiPriority w:val="1"/>
    <w:rPr>
      <w:rFonts w:ascii="Calibri" w:eastAsia="Calibri" w:hAnsi="Calibri"/>
      <w:b/>
      <w:sz w:val="36"/>
      <w:szCs w:val="36"/>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customStyle="1" w:styleId="TableParagraph">
    <w:name w:val="Table Paragraph"/>
    <w:basedOn w:val="Normal"/>
    <w:uiPriority w:val="1"/>
    <w:qFormat/>
    <w:pPr>
      <w:spacing w:after="0" w:line="240" w:lineRule="auto"/>
    </w:p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link w:val="CommentSubjectChar"/>
    <w:uiPriority w:val="99"/>
    <w:rPr>
      <w:b/>
    </w:rPr>
  </w:style>
  <w:style w:type="character" w:customStyle="1" w:styleId="CommentSubjectChar">
    <w:name w:val="Comment Subject Char"/>
    <w:basedOn w:val="CommentTextChar"/>
    <w:link w:val="CommentSubject"/>
    <w:uiPriority w:val="99"/>
    <w:rPr>
      <w:b/>
      <w:sz w:val="20"/>
      <w:szCs w:val="20"/>
    </w:rPr>
  </w:style>
  <w:style w:type="character" w:styleId="Hyperlink">
    <w:name w:val="Hyperlink"/>
    <w:basedOn w:val="DefaultParagraphFont"/>
    <w:uiPriority w:val="99"/>
    <w:rPr>
      <w:color w:val="0000FF"/>
      <w:u w:val="single"/>
    </w:rPr>
  </w:style>
  <w:style w:type="paragraph" w:styleId="BodyText">
    <w:name w:val="Body Text"/>
    <w:basedOn w:val="Normal"/>
    <w:link w:val="BodyTextChar"/>
    <w:uiPriority w:val="1"/>
    <w:qFormat/>
    <w:pPr>
      <w:spacing w:after="0" w:line="240" w:lineRule="auto"/>
      <w:ind w:left="820"/>
    </w:pPr>
    <w:rPr>
      <w:rFonts w:eastAsia="Calibri" w:hAnsi="Calibri"/>
      <w:sz w:val="21"/>
      <w:szCs w:val="21"/>
    </w:rPr>
  </w:style>
  <w:style w:type="character" w:customStyle="1" w:styleId="BodyTextChar">
    <w:name w:val="Body Text Char"/>
    <w:basedOn w:val="DefaultParagraphFont"/>
    <w:link w:val="BodyText"/>
    <w:uiPriority w:val="1"/>
    <w:rPr>
      <w:rFonts w:ascii="Calibri" w:eastAsia="Calibri" w:hAnsi="Calibri"/>
      <w:sz w:val="21"/>
      <w:szCs w:val="21"/>
    </w:rPr>
  </w:style>
  <w:style w:type="table" w:styleId="TableGrid">
    <w:name w:val="Table Grid"/>
    <w:basedOn w:val="TableNormal"/>
    <w:uiPriority w:val="59"/>
    <w:pPr>
      <w:spacing w:after="0" w:line="240" w:lineRule="auto"/>
    </w:pPr>
    <w:rPr>
      <w:rFonts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rPr>
      <w:rFonts w:hAnsi="Calibri"/>
    </w:rPr>
  </w:style>
  <w:style w:type="character" w:styleId="FollowedHyperlink">
    <w:name w:val="FollowedHyperlink"/>
    <w:basedOn w:val="DefaultParagraphFont"/>
    <w:uiPriority w:val="99"/>
    <w:rPr>
      <w:color w:val="800080"/>
      <w:u w:val="single"/>
    </w:rPr>
  </w:style>
  <w:style w:type="paragraph" w:styleId="Revision">
    <w:name w:val="Revision"/>
    <w:uiPriority w:val="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pPr>
      <w:spacing w:before="38" w:after="0" w:line="240" w:lineRule="auto"/>
      <w:ind w:left="820"/>
      <w:outlineLvl w:val="0"/>
    </w:pPr>
    <w:rPr>
      <w:rFonts w:eastAsia="Calibri" w:hAnsi="Calibr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Heading1Char">
    <w:name w:val="Heading 1 Char"/>
    <w:basedOn w:val="DefaultParagraphFont"/>
    <w:link w:val="Heading1"/>
    <w:uiPriority w:val="1"/>
    <w:rPr>
      <w:rFonts w:ascii="Calibri" w:eastAsia="Calibri" w:hAnsi="Calibri"/>
      <w:b/>
      <w:sz w:val="36"/>
      <w:szCs w:val="36"/>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customStyle="1" w:styleId="TableParagraph">
    <w:name w:val="Table Paragraph"/>
    <w:basedOn w:val="Normal"/>
    <w:uiPriority w:val="1"/>
    <w:qFormat/>
    <w:pPr>
      <w:spacing w:after="0" w:line="240" w:lineRule="auto"/>
    </w:p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link w:val="CommentSubjectChar"/>
    <w:uiPriority w:val="99"/>
    <w:rPr>
      <w:b/>
    </w:rPr>
  </w:style>
  <w:style w:type="character" w:customStyle="1" w:styleId="CommentSubjectChar">
    <w:name w:val="Comment Subject Char"/>
    <w:basedOn w:val="CommentTextChar"/>
    <w:link w:val="CommentSubject"/>
    <w:uiPriority w:val="99"/>
    <w:rPr>
      <w:b/>
      <w:sz w:val="20"/>
      <w:szCs w:val="20"/>
    </w:rPr>
  </w:style>
  <w:style w:type="character" w:styleId="Hyperlink">
    <w:name w:val="Hyperlink"/>
    <w:basedOn w:val="DefaultParagraphFont"/>
    <w:uiPriority w:val="99"/>
    <w:rPr>
      <w:color w:val="0000FF"/>
      <w:u w:val="single"/>
    </w:rPr>
  </w:style>
  <w:style w:type="paragraph" w:styleId="BodyText">
    <w:name w:val="Body Text"/>
    <w:basedOn w:val="Normal"/>
    <w:link w:val="BodyTextChar"/>
    <w:uiPriority w:val="1"/>
    <w:qFormat/>
    <w:pPr>
      <w:spacing w:after="0" w:line="240" w:lineRule="auto"/>
      <w:ind w:left="820"/>
    </w:pPr>
    <w:rPr>
      <w:rFonts w:eastAsia="Calibri" w:hAnsi="Calibri"/>
      <w:sz w:val="21"/>
      <w:szCs w:val="21"/>
    </w:rPr>
  </w:style>
  <w:style w:type="character" w:customStyle="1" w:styleId="BodyTextChar">
    <w:name w:val="Body Text Char"/>
    <w:basedOn w:val="DefaultParagraphFont"/>
    <w:link w:val="BodyText"/>
    <w:uiPriority w:val="1"/>
    <w:rPr>
      <w:rFonts w:ascii="Calibri" w:eastAsia="Calibri" w:hAnsi="Calibri"/>
      <w:sz w:val="21"/>
      <w:szCs w:val="21"/>
    </w:rPr>
  </w:style>
  <w:style w:type="table" w:styleId="TableGrid">
    <w:name w:val="Table Grid"/>
    <w:basedOn w:val="TableNormal"/>
    <w:uiPriority w:val="59"/>
    <w:pPr>
      <w:spacing w:after="0" w:line="240" w:lineRule="auto"/>
    </w:pPr>
    <w:rPr>
      <w:rFonts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rPr>
      <w:rFonts w:hAnsi="Calibri"/>
    </w:rPr>
  </w:style>
  <w:style w:type="character" w:styleId="FollowedHyperlink">
    <w:name w:val="FollowedHyperlink"/>
    <w:basedOn w:val="DefaultParagraphFont"/>
    <w:uiPriority w:val="99"/>
    <w:rPr>
      <w:color w:val="800080"/>
      <w:u w:val="single"/>
    </w:rPr>
  </w:style>
  <w:style w:type="paragraph" w:styleId="Revision">
    <w:name w:val="Revision"/>
    <w:uiPriority w:val="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11156">
      <w:bodyDiv w:val="1"/>
      <w:marLeft w:val="0"/>
      <w:marRight w:val="0"/>
      <w:marTop w:val="0"/>
      <w:marBottom w:val="0"/>
      <w:divBdr>
        <w:top w:val="none" w:sz="0" w:space="0" w:color="auto"/>
        <w:left w:val="none" w:sz="0" w:space="0" w:color="auto"/>
        <w:bottom w:val="none" w:sz="0" w:space="0" w:color="auto"/>
        <w:right w:val="none" w:sz="0" w:space="0" w:color="auto"/>
      </w:divBdr>
      <w:divsChild>
        <w:div w:id="8662551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mpact.submittable.com/submit/925834dd-7dee-438a-a2f4-b57850757f0c"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dil-grants@berkeley.edu" TargetMode="External"/><Relationship Id="rId19"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hyperlink" Target="mailto:dil-grants@berkeley.edu"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EE9CE6-E5C4-46AE-BE84-21EA040F198C}" type="doc">
      <dgm:prSet loTypeId="urn:microsoft.com/office/officeart/2005/8/layout/chevron1" loCatId="process" qsTypeId="urn:microsoft.com/office/officeart/2005/8/quickstyle/simple1" qsCatId="simple" csTypeId="urn:microsoft.com/office/officeart/2005/8/colors/accent1_2" csCatId="accent1" phldr="1"/>
      <dgm:spPr/>
    </dgm:pt>
    <dgm:pt modelId="{5DDAC27C-46A9-403D-8C7D-F9C1FD831DDE}">
      <dgm:prSet phldrT="[Text]" custT="1"/>
      <dgm:spPr>
        <a:solidFill>
          <a:srgbClr val="C00000"/>
        </a:solidFill>
      </dgm:spPr>
      <dgm:t>
        <a:bodyPr/>
        <a:lstStyle/>
        <a:p>
          <a:r>
            <a:rPr lang="en-US" sz="1050">
              <a:latin typeface="Arial"/>
              <a:cs typeface="Arial"/>
            </a:rPr>
            <a:t>R&amp;D</a:t>
          </a:r>
        </a:p>
        <a:p>
          <a:r>
            <a:rPr lang="en-US" sz="1050">
              <a:latin typeface="Arial"/>
              <a:cs typeface="Arial"/>
            </a:rPr>
            <a:t>(in the lab)</a:t>
          </a:r>
        </a:p>
      </dgm:t>
    </dgm:pt>
    <dgm:pt modelId="{ABD838F9-9695-4BC5-B12F-0A0E37B12AC2}" type="parTrans" cxnId="{6E4C2E8D-1DC2-4FE0-9415-3914810A5DA3}">
      <dgm:prSet/>
      <dgm:spPr/>
      <dgm:t>
        <a:bodyPr/>
        <a:lstStyle/>
        <a:p>
          <a:endParaRPr lang="en-US"/>
        </a:p>
      </dgm:t>
    </dgm:pt>
    <dgm:pt modelId="{A5CF06A5-88FE-46FB-A742-43B3FB34FE09}" type="sibTrans" cxnId="{6E4C2E8D-1DC2-4FE0-9415-3914810A5DA3}">
      <dgm:prSet/>
      <dgm:spPr/>
      <dgm:t>
        <a:bodyPr/>
        <a:lstStyle/>
        <a:p>
          <a:endParaRPr lang="en-US"/>
        </a:p>
      </dgm:t>
    </dgm:pt>
    <dgm:pt modelId="{41BD9CAD-4D41-450B-8092-CECB23FBA49A}">
      <dgm:prSet phldrT="[Text]" custT="1"/>
      <dgm:spPr>
        <a:solidFill>
          <a:srgbClr val="C00000"/>
        </a:solidFill>
      </dgm:spPr>
      <dgm:t>
        <a:bodyPr/>
        <a:lstStyle/>
        <a:p>
          <a:r>
            <a:rPr lang="en-US" sz="1050">
              <a:latin typeface="Arial"/>
              <a:cs typeface="Arial"/>
            </a:rPr>
            <a:t>Initial Piloting</a:t>
          </a:r>
        </a:p>
        <a:p>
          <a:r>
            <a:rPr lang="en-US" sz="1050">
              <a:latin typeface="Arial"/>
              <a:cs typeface="Arial"/>
            </a:rPr>
            <a:t>(field tests)</a:t>
          </a:r>
        </a:p>
      </dgm:t>
    </dgm:pt>
    <dgm:pt modelId="{FB1F1387-952B-4C87-8745-DCE6E360D351}" type="parTrans" cxnId="{4D44320F-6AF7-4F25-85C4-772FEC46AEB9}">
      <dgm:prSet/>
      <dgm:spPr/>
      <dgm:t>
        <a:bodyPr/>
        <a:lstStyle/>
        <a:p>
          <a:endParaRPr lang="en-US"/>
        </a:p>
      </dgm:t>
    </dgm:pt>
    <dgm:pt modelId="{D0562C32-CB0A-4FF4-AF39-961410F5FC50}" type="sibTrans" cxnId="{4D44320F-6AF7-4F25-85C4-772FEC46AEB9}">
      <dgm:prSet/>
      <dgm:spPr/>
      <dgm:t>
        <a:bodyPr/>
        <a:lstStyle/>
        <a:p>
          <a:endParaRPr lang="en-US"/>
        </a:p>
      </dgm:t>
    </dgm:pt>
    <dgm:pt modelId="{25366B39-8A3B-4B2A-84D6-758DA098F5E7}">
      <dgm:prSet phldrT="[Text]" custT="1"/>
      <dgm:spPr>
        <a:solidFill>
          <a:srgbClr val="C00000"/>
        </a:solidFill>
      </dgm:spPr>
      <dgm:t>
        <a:bodyPr/>
        <a:lstStyle/>
        <a:p>
          <a:r>
            <a:rPr lang="en-US" sz="1050">
              <a:latin typeface="Arial"/>
              <a:cs typeface="Arial"/>
            </a:rPr>
            <a:t>Early Adoption</a:t>
          </a:r>
        </a:p>
        <a:p>
          <a:r>
            <a:rPr lang="en-US" sz="1050">
              <a:latin typeface="Arial"/>
              <a:cs typeface="Arial"/>
            </a:rPr>
            <a:t>(rigorous field evaluation)</a:t>
          </a:r>
        </a:p>
      </dgm:t>
    </dgm:pt>
    <dgm:pt modelId="{58B10EC8-DA16-4494-8B90-C22B2C8C7D1B}" type="parTrans" cxnId="{D92AE196-EC22-49F9-8A31-62E81FEA4BF6}">
      <dgm:prSet/>
      <dgm:spPr/>
      <dgm:t>
        <a:bodyPr/>
        <a:lstStyle/>
        <a:p>
          <a:endParaRPr lang="en-US"/>
        </a:p>
      </dgm:t>
    </dgm:pt>
    <dgm:pt modelId="{87A587AE-EC21-4279-8968-0067536659CD}" type="sibTrans" cxnId="{D92AE196-EC22-49F9-8A31-62E81FEA4BF6}">
      <dgm:prSet/>
      <dgm:spPr/>
      <dgm:t>
        <a:bodyPr/>
        <a:lstStyle/>
        <a:p>
          <a:endParaRPr lang="en-US"/>
        </a:p>
      </dgm:t>
    </dgm:pt>
    <dgm:pt modelId="{6CD15DE0-A0B4-4E5F-986E-5B9F4FCECE40}">
      <dgm:prSet custT="1"/>
      <dgm:spPr>
        <a:solidFill>
          <a:srgbClr val="C00000"/>
        </a:solidFill>
      </dgm:spPr>
      <dgm:t>
        <a:bodyPr/>
        <a:lstStyle/>
        <a:p>
          <a:r>
            <a:rPr lang="en-US" sz="1050">
              <a:latin typeface="Arial"/>
              <a:cs typeface="Arial"/>
            </a:rPr>
            <a:t>Wide-Scale Adoption</a:t>
          </a:r>
        </a:p>
        <a:p>
          <a:r>
            <a:rPr lang="en-US" sz="1050">
              <a:latin typeface="Arial"/>
              <a:cs typeface="Arial"/>
            </a:rPr>
            <a:t>(deployed at scale)</a:t>
          </a:r>
        </a:p>
      </dgm:t>
    </dgm:pt>
    <dgm:pt modelId="{C8471CFB-66F3-4D53-9BE2-E4987E256D91}" type="parTrans" cxnId="{70E6953C-54D3-4434-97F0-0B46023AD7D6}">
      <dgm:prSet/>
      <dgm:spPr/>
      <dgm:t>
        <a:bodyPr/>
        <a:lstStyle/>
        <a:p>
          <a:endParaRPr lang="en-US"/>
        </a:p>
      </dgm:t>
    </dgm:pt>
    <dgm:pt modelId="{8675F446-FD0E-4A8B-A15D-D67D2192E1D8}" type="sibTrans" cxnId="{70E6953C-54D3-4434-97F0-0B46023AD7D6}">
      <dgm:prSet/>
      <dgm:spPr/>
      <dgm:t>
        <a:bodyPr/>
        <a:lstStyle/>
        <a:p>
          <a:endParaRPr lang="en-US"/>
        </a:p>
      </dgm:t>
    </dgm:pt>
    <dgm:pt modelId="{75FC3824-231C-4707-8035-B48152C3925C}" type="pres">
      <dgm:prSet presAssocID="{88EE9CE6-E5C4-46AE-BE84-21EA040F198C}" presName="Name0" presStyleCnt="0">
        <dgm:presLayoutVars>
          <dgm:dir/>
          <dgm:animLvl val="lvl"/>
          <dgm:resizeHandles val="exact"/>
        </dgm:presLayoutVars>
      </dgm:prSet>
      <dgm:spPr/>
    </dgm:pt>
    <dgm:pt modelId="{FB04DE18-C5C9-4EAA-BB97-234E7B4F513B}" type="pres">
      <dgm:prSet presAssocID="{5DDAC27C-46A9-403D-8C7D-F9C1FD831DDE}" presName="parTxOnly" presStyleLbl="node1" presStyleIdx="0" presStyleCnt="4">
        <dgm:presLayoutVars>
          <dgm:chMax val="0"/>
          <dgm:chPref val="0"/>
          <dgm:bulletEnabled val="1"/>
        </dgm:presLayoutVars>
      </dgm:prSet>
      <dgm:spPr/>
      <dgm:t>
        <a:bodyPr/>
        <a:lstStyle/>
        <a:p>
          <a:endParaRPr lang="en-US"/>
        </a:p>
      </dgm:t>
    </dgm:pt>
    <dgm:pt modelId="{96BF66A3-3041-4995-8642-148FEBE9D3A2}" type="pres">
      <dgm:prSet presAssocID="{A5CF06A5-88FE-46FB-A742-43B3FB34FE09}" presName="parTxOnlySpace" presStyleCnt="0"/>
      <dgm:spPr/>
    </dgm:pt>
    <dgm:pt modelId="{A37AAB8C-C77A-4494-8089-7DB5019D3E48}" type="pres">
      <dgm:prSet presAssocID="{41BD9CAD-4D41-450B-8092-CECB23FBA49A}" presName="parTxOnly" presStyleLbl="node1" presStyleIdx="1" presStyleCnt="4">
        <dgm:presLayoutVars>
          <dgm:chMax val="0"/>
          <dgm:chPref val="0"/>
          <dgm:bulletEnabled val="1"/>
        </dgm:presLayoutVars>
      </dgm:prSet>
      <dgm:spPr/>
      <dgm:t>
        <a:bodyPr/>
        <a:lstStyle/>
        <a:p>
          <a:endParaRPr lang="en-US"/>
        </a:p>
      </dgm:t>
    </dgm:pt>
    <dgm:pt modelId="{EEB02512-BAA4-4AB2-BF7D-AA555BB3409E}" type="pres">
      <dgm:prSet presAssocID="{D0562C32-CB0A-4FF4-AF39-961410F5FC50}" presName="parTxOnlySpace" presStyleCnt="0"/>
      <dgm:spPr/>
    </dgm:pt>
    <dgm:pt modelId="{39D4D086-B9C1-4A5C-82EB-ABA2C030A3B6}" type="pres">
      <dgm:prSet presAssocID="{25366B39-8A3B-4B2A-84D6-758DA098F5E7}" presName="parTxOnly" presStyleLbl="node1" presStyleIdx="2" presStyleCnt="4">
        <dgm:presLayoutVars>
          <dgm:chMax val="0"/>
          <dgm:chPref val="0"/>
          <dgm:bulletEnabled val="1"/>
        </dgm:presLayoutVars>
      </dgm:prSet>
      <dgm:spPr/>
      <dgm:t>
        <a:bodyPr/>
        <a:lstStyle/>
        <a:p>
          <a:endParaRPr lang="en-US"/>
        </a:p>
      </dgm:t>
    </dgm:pt>
    <dgm:pt modelId="{5EA9EBBF-E053-4DE2-B0CC-26E0600549FD}" type="pres">
      <dgm:prSet presAssocID="{87A587AE-EC21-4279-8968-0067536659CD}" presName="parTxOnlySpace" presStyleCnt="0"/>
      <dgm:spPr/>
    </dgm:pt>
    <dgm:pt modelId="{339B1AF8-B5A7-47E4-B83F-6E13285F59D0}" type="pres">
      <dgm:prSet presAssocID="{6CD15DE0-A0B4-4E5F-986E-5B9F4FCECE40}" presName="parTxOnly" presStyleLbl="node1" presStyleIdx="3" presStyleCnt="4">
        <dgm:presLayoutVars>
          <dgm:chMax val="0"/>
          <dgm:chPref val="0"/>
          <dgm:bulletEnabled val="1"/>
        </dgm:presLayoutVars>
      </dgm:prSet>
      <dgm:spPr/>
      <dgm:t>
        <a:bodyPr/>
        <a:lstStyle/>
        <a:p>
          <a:endParaRPr lang="en-US"/>
        </a:p>
      </dgm:t>
    </dgm:pt>
  </dgm:ptLst>
  <dgm:cxnLst>
    <dgm:cxn modelId="{F328BBEE-31AB-42C9-8AFD-2638D424D2EB}" type="presOf" srcId="{88EE9CE6-E5C4-46AE-BE84-21EA040F198C}" destId="{75FC3824-231C-4707-8035-B48152C3925C}" srcOrd="0" destOrd="0" presId="urn:microsoft.com/office/officeart/2005/8/layout/chevron1"/>
    <dgm:cxn modelId="{539880AD-27FB-4A08-BDA2-0623DB40C92E}" type="presOf" srcId="{41BD9CAD-4D41-450B-8092-CECB23FBA49A}" destId="{A37AAB8C-C77A-4494-8089-7DB5019D3E48}" srcOrd="0" destOrd="0" presId="urn:microsoft.com/office/officeart/2005/8/layout/chevron1"/>
    <dgm:cxn modelId="{D92AE196-EC22-49F9-8A31-62E81FEA4BF6}" srcId="{88EE9CE6-E5C4-46AE-BE84-21EA040F198C}" destId="{25366B39-8A3B-4B2A-84D6-758DA098F5E7}" srcOrd="2" destOrd="0" parTransId="{58B10EC8-DA16-4494-8B90-C22B2C8C7D1B}" sibTransId="{87A587AE-EC21-4279-8968-0067536659CD}"/>
    <dgm:cxn modelId="{08ADDCF8-AC62-4926-A6AB-793CE841A28D}" type="presOf" srcId="{5DDAC27C-46A9-403D-8C7D-F9C1FD831DDE}" destId="{FB04DE18-C5C9-4EAA-BB97-234E7B4F513B}" srcOrd="0" destOrd="0" presId="urn:microsoft.com/office/officeart/2005/8/layout/chevron1"/>
    <dgm:cxn modelId="{6E4C2E8D-1DC2-4FE0-9415-3914810A5DA3}" srcId="{88EE9CE6-E5C4-46AE-BE84-21EA040F198C}" destId="{5DDAC27C-46A9-403D-8C7D-F9C1FD831DDE}" srcOrd="0" destOrd="0" parTransId="{ABD838F9-9695-4BC5-B12F-0A0E37B12AC2}" sibTransId="{A5CF06A5-88FE-46FB-A742-43B3FB34FE09}"/>
    <dgm:cxn modelId="{1EE71E8C-E9A4-49EC-9525-C04458E8EF7F}" type="presOf" srcId="{25366B39-8A3B-4B2A-84D6-758DA098F5E7}" destId="{39D4D086-B9C1-4A5C-82EB-ABA2C030A3B6}" srcOrd="0" destOrd="0" presId="urn:microsoft.com/office/officeart/2005/8/layout/chevron1"/>
    <dgm:cxn modelId="{6C31D891-8C2A-48AC-BCDB-C37FDA3A730B}" type="presOf" srcId="{6CD15DE0-A0B4-4E5F-986E-5B9F4FCECE40}" destId="{339B1AF8-B5A7-47E4-B83F-6E13285F59D0}" srcOrd="0" destOrd="0" presId="urn:microsoft.com/office/officeart/2005/8/layout/chevron1"/>
    <dgm:cxn modelId="{4D44320F-6AF7-4F25-85C4-772FEC46AEB9}" srcId="{88EE9CE6-E5C4-46AE-BE84-21EA040F198C}" destId="{41BD9CAD-4D41-450B-8092-CECB23FBA49A}" srcOrd="1" destOrd="0" parTransId="{FB1F1387-952B-4C87-8745-DCE6E360D351}" sibTransId="{D0562C32-CB0A-4FF4-AF39-961410F5FC50}"/>
    <dgm:cxn modelId="{70E6953C-54D3-4434-97F0-0B46023AD7D6}" srcId="{88EE9CE6-E5C4-46AE-BE84-21EA040F198C}" destId="{6CD15DE0-A0B4-4E5F-986E-5B9F4FCECE40}" srcOrd="3" destOrd="0" parTransId="{C8471CFB-66F3-4D53-9BE2-E4987E256D91}" sibTransId="{8675F446-FD0E-4A8B-A15D-D67D2192E1D8}"/>
    <dgm:cxn modelId="{D69A3445-E709-4CFC-B656-1395FB8F1212}" type="presParOf" srcId="{75FC3824-231C-4707-8035-B48152C3925C}" destId="{FB04DE18-C5C9-4EAA-BB97-234E7B4F513B}" srcOrd="0" destOrd="0" presId="urn:microsoft.com/office/officeart/2005/8/layout/chevron1"/>
    <dgm:cxn modelId="{AC13467F-1FEF-4BCC-B378-95EE6AA6763A}" type="presParOf" srcId="{75FC3824-231C-4707-8035-B48152C3925C}" destId="{96BF66A3-3041-4995-8642-148FEBE9D3A2}" srcOrd="1" destOrd="0" presId="urn:microsoft.com/office/officeart/2005/8/layout/chevron1"/>
    <dgm:cxn modelId="{0FFE783A-7858-4A40-8623-22FC8B28A90E}" type="presParOf" srcId="{75FC3824-231C-4707-8035-B48152C3925C}" destId="{A37AAB8C-C77A-4494-8089-7DB5019D3E48}" srcOrd="2" destOrd="0" presId="urn:microsoft.com/office/officeart/2005/8/layout/chevron1"/>
    <dgm:cxn modelId="{C17C96A4-CD8D-476E-A3C9-D63CA6D0267C}" type="presParOf" srcId="{75FC3824-231C-4707-8035-B48152C3925C}" destId="{EEB02512-BAA4-4AB2-BF7D-AA555BB3409E}" srcOrd="3" destOrd="0" presId="urn:microsoft.com/office/officeart/2005/8/layout/chevron1"/>
    <dgm:cxn modelId="{39943DDF-AE9E-405F-BBF9-E4F832D69D78}" type="presParOf" srcId="{75FC3824-231C-4707-8035-B48152C3925C}" destId="{39D4D086-B9C1-4A5C-82EB-ABA2C030A3B6}" srcOrd="4" destOrd="0" presId="urn:microsoft.com/office/officeart/2005/8/layout/chevron1"/>
    <dgm:cxn modelId="{2488080F-F390-4D47-B979-5B074BBBE92C}" type="presParOf" srcId="{75FC3824-231C-4707-8035-B48152C3925C}" destId="{5EA9EBBF-E053-4DE2-B0CC-26E0600549FD}" srcOrd="5" destOrd="0" presId="urn:microsoft.com/office/officeart/2005/8/layout/chevron1"/>
    <dgm:cxn modelId="{A8610891-19E5-486C-9D4D-3B936EC83A39}" type="presParOf" srcId="{75FC3824-231C-4707-8035-B48152C3925C}" destId="{339B1AF8-B5A7-47E4-B83F-6E13285F59D0}" srcOrd="6" destOrd="0" presId="urn:microsoft.com/office/officeart/2005/8/layout/chevro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04DE18-C5C9-4EAA-BB97-234E7B4F513B}">
      <dsp:nvSpPr>
        <dsp:cNvPr id="0" name=""/>
        <dsp:cNvSpPr/>
      </dsp:nvSpPr>
      <dsp:spPr>
        <a:xfrm>
          <a:off x="3167" y="0"/>
          <a:ext cx="1843563" cy="560832"/>
        </a:xfrm>
        <a:prstGeom prst="chevron">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en-US" sz="1050" kern="1200">
              <a:latin typeface="Arial"/>
              <a:cs typeface="Arial"/>
            </a:rPr>
            <a:t>R&amp;D</a:t>
          </a:r>
        </a:p>
        <a:p>
          <a:pPr lvl="0" algn="ctr" defTabSz="466725">
            <a:lnSpc>
              <a:spcPct val="90000"/>
            </a:lnSpc>
            <a:spcBef>
              <a:spcPct val="0"/>
            </a:spcBef>
            <a:spcAft>
              <a:spcPct val="35000"/>
            </a:spcAft>
          </a:pPr>
          <a:r>
            <a:rPr lang="en-US" sz="1050" kern="1200">
              <a:latin typeface="Arial"/>
              <a:cs typeface="Arial"/>
            </a:rPr>
            <a:t>(in the lab)</a:t>
          </a:r>
        </a:p>
      </dsp:txBody>
      <dsp:txXfrm>
        <a:off x="283583" y="0"/>
        <a:ext cx="1282731" cy="560832"/>
      </dsp:txXfrm>
    </dsp:sp>
    <dsp:sp modelId="{A37AAB8C-C77A-4494-8089-7DB5019D3E48}">
      <dsp:nvSpPr>
        <dsp:cNvPr id="0" name=""/>
        <dsp:cNvSpPr/>
      </dsp:nvSpPr>
      <dsp:spPr>
        <a:xfrm>
          <a:off x="1662374" y="0"/>
          <a:ext cx="1843563" cy="560832"/>
        </a:xfrm>
        <a:prstGeom prst="chevron">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en-US" sz="1050" kern="1200">
              <a:latin typeface="Arial"/>
              <a:cs typeface="Arial"/>
            </a:rPr>
            <a:t>Initial Piloting</a:t>
          </a:r>
        </a:p>
        <a:p>
          <a:pPr lvl="0" algn="ctr" defTabSz="466725">
            <a:lnSpc>
              <a:spcPct val="90000"/>
            </a:lnSpc>
            <a:spcBef>
              <a:spcPct val="0"/>
            </a:spcBef>
            <a:spcAft>
              <a:spcPct val="35000"/>
            </a:spcAft>
          </a:pPr>
          <a:r>
            <a:rPr lang="en-US" sz="1050" kern="1200">
              <a:latin typeface="Arial"/>
              <a:cs typeface="Arial"/>
            </a:rPr>
            <a:t>(field tests)</a:t>
          </a:r>
        </a:p>
      </dsp:txBody>
      <dsp:txXfrm>
        <a:off x="1942790" y="0"/>
        <a:ext cx="1282731" cy="560832"/>
      </dsp:txXfrm>
    </dsp:sp>
    <dsp:sp modelId="{39D4D086-B9C1-4A5C-82EB-ABA2C030A3B6}">
      <dsp:nvSpPr>
        <dsp:cNvPr id="0" name=""/>
        <dsp:cNvSpPr/>
      </dsp:nvSpPr>
      <dsp:spPr>
        <a:xfrm>
          <a:off x="3321581" y="0"/>
          <a:ext cx="1843563" cy="560832"/>
        </a:xfrm>
        <a:prstGeom prst="chevron">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en-US" sz="1050" kern="1200">
              <a:latin typeface="Arial"/>
              <a:cs typeface="Arial"/>
            </a:rPr>
            <a:t>Early Adoption</a:t>
          </a:r>
        </a:p>
        <a:p>
          <a:pPr lvl="0" algn="ctr" defTabSz="466725">
            <a:lnSpc>
              <a:spcPct val="90000"/>
            </a:lnSpc>
            <a:spcBef>
              <a:spcPct val="0"/>
            </a:spcBef>
            <a:spcAft>
              <a:spcPct val="35000"/>
            </a:spcAft>
          </a:pPr>
          <a:r>
            <a:rPr lang="en-US" sz="1050" kern="1200">
              <a:latin typeface="Arial"/>
              <a:cs typeface="Arial"/>
            </a:rPr>
            <a:t>(rigorous field evaluation)</a:t>
          </a:r>
        </a:p>
      </dsp:txBody>
      <dsp:txXfrm>
        <a:off x="3601997" y="0"/>
        <a:ext cx="1282731" cy="560832"/>
      </dsp:txXfrm>
    </dsp:sp>
    <dsp:sp modelId="{339B1AF8-B5A7-47E4-B83F-6E13285F59D0}">
      <dsp:nvSpPr>
        <dsp:cNvPr id="0" name=""/>
        <dsp:cNvSpPr/>
      </dsp:nvSpPr>
      <dsp:spPr>
        <a:xfrm>
          <a:off x="4980789" y="0"/>
          <a:ext cx="1843563" cy="560832"/>
        </a:xfrm>
        <a:prstGeom prst="chevron">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en-US" sz="1050" kern="1200">
              <a:latin typeface="Arial"/>
              <a:cs typeface="Arial"/>
            </a:rPr>
            <a:t>Wide-Scale Adoption</a:t>
          </a:r>
        </a:p>
        <a:p>
          <a:pPr lvl="0" algn="ctr" defTabSz="466725">
            <a:lnSpc>
              <a:spcPct val="90000"/>
            </a:lnSpc>
            <a:spcBef>
              <a:spcPct val="0"/>
            </a:spcBef>
            <a:spcAft>
              <a:spcPct val="35000"/>
            </a:spcAft>
          </a:pPr>
          <a:r>
            <a:rPr lang="en-US" sz="1050" kern="1200">
              <a:latin typeface="Arial"/>
              <a:cs typeface="Arial"/>
            </a:rPr>
            <a:t>(deployed at scale)</a:t>
          </a:r>
        </a:p>
      </dsp:txBody>
      <dsp:txXfrm>
        <a:off x="5261205" y="0"/>
        <a:ext cx="1282731" cy="56083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F4DC6-3FB0-491A-B252-5084821E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 White</dc:creator>
  <cp:lastModifiedBy>Sarah E. White</cp:lastModifiedBy>
  <cp:revision>4</cp:revision>
  <dcterms:created xsi:type="dcterms:W3CDTF">2016-08-22T21:49:00Z</dcterms:created>
  <dcterms:modified xsi:type="dcterms:W3CDTF">2016-08-29T23:39:00Z</dcterms:modified>
</cp:coreProperties>
</file>